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AC184B" w14:textId="77777777" w:rsidR="00300AF3" w:rsidRDefault="00300AF3" w:rsidP="008F4F92">
      <w:pPr>
        <w:spacing w:after="0"/>
        <w:jc w:val="center"/>
        <w:rPr>
          <w:rFonts w:ascii="Calibri" w:hAnsi="Calibri"/>
          <w:b/>
          <w:bCs/>
          <w:sz w:val="26"/>
          <w:szCs w:val="26"/>
          <w:lang w:val="it-IT"/>
        </w:rPr>
      </w:pPr>
      <w:bookmarkStart w:id="0" w:name="_Hlk141106404"/>
      <w:bookmarkStart w:id="1" w:name="_Hlk141101547"/>
    </w:p>
    <w:p w14:paraId="27B2D830" w14:textId="403850CB" w:rsidR="00261121" w:rsidRDefault="008F4F92" w:rsidP="008F4F92">
      <w:pPr>
        <w:spacing w:after="0"/>
        <w:jc w:val="center"/>
        <w:rPr>
          <w:rFonts w:ascii="Calibri" w:hAnsi="Calibri"/>
          <w:b/>
          <w:bCs/>
          <w:sz w:val="26"/>
          <w:szCs w:val="26"/>
          <w:lang w:val="it-IT"/>
        </w:rPr>
      </w:pPr>
      <w:r w:rsidRPr="008F4F92">
        <w:rPr>
          <w:rFonts w:ascii="Calibri" w:hAnsi="Calibri"/>
          <w:b/>
          <w:bCs/>
          <w:sz w:val="26"/>
          <w:szCs w:val="26"/>
          <w:lang w:val="it-IT"/>
        </w:rPr>
        <w:t>SVELATA</w:t>
      </w:r>
      <w:r w:rsidR="00573730">
        <w:rPr>
          <w:rFonts w:ascii="Calibri" w:hAnsi="Calibri"/>
          <w:b/>
          <w:bCs/>
          <w:sz w:val="26"/>
          <w:szCs w:val="26"/>
          <w:lang w:val="it-IT"/>
        </w:rPr>
        <w:t>,</w:t>
      </w:r>
      <w:r w:rsidRPr="008F4F92">
        <w:rPr>
          <w:rFonts w:ascii="Calibri" w:hAnsi="Calibri"/>
          <w:b/>
          <w:bCs/>
          <w:sz w:val="26"/>
          <w:szCs w:val="26"/>
          <w:lang w:val="it-IT"/>
        </w:rPr>
        <w:t xml:space="preserve"> CON LA NUOVA LIVREA DA COMPETIZIONE</w:t>
      </w:r>
      <w:r w:rsidR="0058710E">
        <w:rPr>
          <w:rFonts w:ascii="Calibri" w:hAnsi="Calibri"/>
          <w:b/>
          <w:bCs/>
          <w:sz w:val="26"/>
          <w:szCs w:val="26"/>
          <w:lang w:val="it-IT"/>
        </w:rPr>
        <w:t>,</w:t>
      </w:r>
      <w:r w:rsidRPr="008F4F92">
        <w:rPr>
          <w:rFonts w:ascii="Calibri" w:hAnsi="Calibri"/>
          <w:b/>
          <w:bCs/>
          <w:sz w:val="26"/>
          <w:szCs w:val="26"/>
          <w:lang w:val="it-IT"/>
        </w:rPr>
        <w:t xml:space="preserve"> LA DEFENDER DAKAR D7X-R</w:t>
      </w:r>
      <w:r w:rsidR="00300AF3">
        <w:rPr>
          <w:rFonts w:ascii="Calibri" w:hAnsi="Calibri"/>
          <w:b/>
          <w:bCs/>
          <w:sz w:val="26"/>
          <w:szCs w:val="26"/>
          <w:lang w:val="it-IT"/>
        </w:rPr>
        <w:t xml:space="preserve"> </w:t>
      </w:r>
      <w:r w:rsidRPr="008F4F92">
        <w:rPr>
          <w:rFonts w:ascii="Calibri" w:hAnsi="Calibri"/>
          <w:b/>
          <w:bCs/>
          <w:sz w:val="26"/>
          <w:szCs w:val="26"/>
          <w:lang w:val="it-IT"/>
        </w:rPr>
        <w:t>CHE DEBUTTERA' NELLA DAKAR A GENNAIO 2026</w:t>
      </w:r>
    </w:p>
    <w:p w14:paraId="7091C45D" w14:textId="77777777" w:rsidR="008F4F92" w:rsidRDefault="008F4F92" w:rsidP="008F4F92">
      <w:pPr>
        <w:spacing w:after="0"/>
        <w:jc w:val="center"/>
        <w:rPr>
          <w:rFonts w:ascii="Calibri" w:hAnsi="Calibri"/>
          <w:b/>
          <w:sz w:val="22"/>
          <w:lang w:val="it-IT"/>
        </w:rPr>
      </w:pPr>
    </w:p>
    <w:p w14:paraId="10230882" w14:textId="77777777" w:rsidR="001329A5" w:rsidRPr="009F5697" w:rsidRDefault="001329A5" w:rsidP="008F4F92">
      <w:pPr>
        <w:spacing w:after="0"/>
        <w:jc w:val="center"/>
        <w:rPr>
          <w:rFonts w:ascii="Calibri" w:hAnsi="Calibri"/>
          <w:b/>
          <w:sz w:val="22"/>
          <w:lang w:val="it-IT"/>
        </w:rPr>
      </w:pPr>
    </w:p>
    <w:p w14:paraId="009129DE" w14:textId="77777777" w:rsidR="00B77E7B" w:rsidRDefault="00B77E7B" w:rsidP="00B77E7B">
      <w:pPr>
        <w:numPr>
          <w:ilvl w:val="0"/>
          <w:numId w:val="4"/>
        </w:numPr>
        <w:spacing w:after="0"/>
        <w:rPr>
          <w:rFonts w:ascii="Calibri" w:hAnsi="Calibri" w:cs="Arial"/>
          <w:sz w:val="22"/>
          <w:szCs w:val="22"/>
          <w:lang w:val="it-IT"/>
        </w:rPr>
      </w:pPr>
      <w:r w:rsidRPr="00B77E7B">
        <w:rPr>
          <w:rFonts w:ascii="Calibri" w:hAnsi="Calibri" w:cs="Arial"/>
          <w:sz w:val="22"/>
          <w:szCs w:val="22"/>
          <w:lang w:val="it-IT"/>
        </w:rPr>
        <w:t>Defender Rally presenta la Defender Dakar D7X-R nella nuova livrea da competizione</w:t>
      </w:r>
    </w:p>
    <w:p w14:paraId="7CEDDF1E" w14:textId="77777777" w:rsidR="00B77E7B" w:rsidRPr="00B77E7B" w:rsidRDefault="00B77E7B" w:rsidP="00B77E7B">
      <w:pPr>
        <w:spacing w:after="0"/>
        <w:ind w:left="360"/>
        <w:rPr>
          <w:rFonts w:ascii="Calibri" w:hAnsi="Calibri" w:cs="Arial"/>
          <w:sz w:val="22"/>
          <w:szCs w:val="22"/>
          <w:lang w:val="it-IT"/>
        </w:rPr>
      </w:pPr>
    </w:p>
    <w:p w14:paraId="5BFFEA03" w14:textId="77777777" w:rsidR="00B77E7B" w:rsidRDefault="00B77E7B" w:rsidP="00B77E7B">
      <w:pPr>
        <w:numPr>
          <w:ilvl w:val="0"/>
          <w:numId w:val="4"/>
        </w:numPr>
        <w:spacing w:after="0"/>
        <w:rPr>
          <w:rFonts w:ascii="Calibri" w:hAnsi="Calibri" w:cs="Arial"/>
          <w:sz w:val="22"/>
          <w:szCs w:val="22"/>
          <w:lang w:val="it-IT"/>
        </w:rPr>
      </w:pPr>
      <w:r w:rsidRPr="00B77E7B">
        <w:rPr>
          <w:rFonts w:ascii="Calibri" w:hAnsi="Calibri" w:cs="Arial"/>
          <w:sz w:val="22"/>
          <w:szCs w:val="22"/>
          <w:lang w:val="it-IT"/>
        </w:rPr>
        <w:t>La Defender Dakar D7X-R debutterà a gennaio nella Dakar e parteciperà all'intero Campionato del mondo Rally Raid 2026 (W2RC)</w:t>
      </w:r>
    </w:p>
    <w:p w14:paraId="06C436B4" w14:textId="77777777" w:rsidR="00B77E7B" w:rsidRPr="00B77E7B" w:rsidRDefault="00B77E7B" w:rsidP="00B77E7B">
      <w:pPr>
        <w:spacing w:after="0"/>
        <w:rPr>
          <w:rFonts w:ascii="Calibri" w:hAnsi="Calibri" w:cs="Arial"/>
          <w:sz w:val="22"/>
          <w:szCs w:val="22"/>
          <w:lang w:val="it-IT"/>
        </w:rPr>
      </w:pPr>
    </w:p>
    <w:p w14:paraId="03C1500F" w14:textId="77777777" w:rsidR="00B77E7B" w:rsidRDefault="00B77E7B" w:rsidP="00B77E7B">
      <w:pPr>
        <w:numPr>
          <w:ilvl w:val="0"/>
          <w:numId w:val="4"/>
        </w:numPr>
        <w:spacing w:after="0"/>
        <w:rPr>
          <w:rFonts w:ascii="Calibri" w:hAnsi="Calibri" w:cs="Arial"/>
          <w:sz w:val="22"/>
          <w:szCs w:val="22"/>
          <w:lang w:val="it-IT"/>
        </w:rPr>
      </w:pPr>
      <w:r w:rsidRPr="00B77E7B">
        <w:rPr>
          <w:rFonts w:ascii="Calibri" w:hAnsi="Calibri" w:cs="Arial"/>
          <w:sz w:val="22"/>
          <w:szCs w:val="22"/>
          <w:lang w:val="it-IT"/>
        </w:rPr>
        <w:t>La Defender Dakar D7X-R, derivata da una Defender OCTA di produzione, compete nella categoria "Stock" del W2RC - la piattaforma perfetta per mostrare le capacità della Defender</w:t>
      </w:r>
    </w:p>
    <w:p w14:paraId="399DAF74" w14:textId="77777777" w:rsidR="00D532BF" w:rsidRPr="00B77E7B" w:rsidRDefault="00D532BF" w:rsidP="00D532BF">
      <w:pPr>
        <w:spacing w:after="0"/>
        <w:rPr>
          <w:rFonts w:ascii="Calibri" w:hAnsi="Calibri" w:cs="Arial"/>
          <w:sz w:val="22"/>
          <w:szCs w:val="22"/>
          <w:lang w:val="it-IT"/>
        </w:rPr>
      </w:pPr>
    </w:p>
    <w:p w14:paraId="2A28FBA9" w14:textId="77777777" w:rsidR="00B77E7B" w:rsidRDefault="00B77E7B" w:rsidP="00B77E7B">
      <w:pPr>
        <w:numPr>
          <w:ilvl w:val="0"/>
          <w:numId w:val="4"/>
        </w:numPr>
        <w:spacing w:after="0"/>
        <w:rPr>
          <w:rFonts w:ascii="Calibri" w:hAnsi="Calibri" w:cs="Arial"/>
          <w:sz w:val="22"/>
          <w:szCs w:val="22"/>
          <w:lang w:val="it-IT"/>
        </w:rPr>
      </w:pPr>
      <w:r w:rsidRPr="00B77E7B">
        <w:rPr>
          <w:rFonts w:ascii="Calibri" w:hAnsi="Calibri" w:cs="Arial"/>
          <w:sz w:val="22"/>
          <w:szCs w:val="22"/>
          <w:lang w:val="it-IT"/>
        </w:rPr>
        <w:t>La Defender Dakar D7X-R mantiene la robusta architettura della scocca D7x della Defender OCTA, la trasmissione, e il motore V8 biturbo da 4,4 litri, alimentato da un avanzato carburante sostenibile *</w:t>
      </w:r>
    </w:p>
    <w:p w14:paraId="03D61767" w14:textId="77777777" w:rsidR="00D532BF" w:rsidRPr="00B77E7B" w:rsidRDefault="00D532BF" w:rsidP="00D532BF">
      <w:pPr>
        <w:spacing w:after="0"/>
        <w:rPr>
          <w:rFonts w:ascii="Calibri" w:hAnsi="Calibri" w:cs="Arial"/>
          <w:sz w:val="22"/>
          <w:szCs w:val="22"/>
          <w:lang w:val="it-IT"/>
        </w:rPr>
      </w:pPr>
    </w:p>
    <w:p w14:paraId="014B3C51" w14:textId="5D5916BC" w:rsidR="00B77E7B" w:rsidRDefault="00B77E7B" w:rsidP="00B77E7B">
      <w:pPr>
        <w:numPr>
          <w:ilvl w:val="0"/>
          <w:numId w:val="4"/>
        </w:numPr>
        <w:spacing w:after="0"/>
        <w:rPr>
          <w:rFonts w:ascii="Calibri" w:hAnsi="Calibri" w:cs="Arial"/>
          <w:sz w:val="22"/>
          <w:szCs w:val="22"/>
          <w:lang w:val="it-IT"/>
        </w:rPr>
      </w:pPr>
      <w:r w:rsidRPr="00B77E7B">
        <w:rPr>
          <w:rFonts w:ascii="Calibri" w:hAnsi="Calibri" w:cs="Arial"/>
          <w:sz w:val="22"/>
          <w:szCs w:val="22"/>
          <w:lang w:val="it-IT"/>
        </w:rPr>
        <w:t>La nuova D7X-R è stata modificata per la</w:t>
      </w:r>
      <w:r w:rsidR="00300AF3">
        <w:rPr>
          <w:rFonts w:ascii="Calibri" w:hAnsi="Calibri" w:cs="Arial"/>
          <w:sz w:val="22"/>
          <w:szCs w:val="22"/>
          <w:lang w:val="it-IT"/>
        </w:rPr>
        <w:t xml:space="preserve"> </w:t>
      </w:r>
      <w:r w:rsidRPr="00B77E7B">
        <w:rPr>
          <w:rFonts w:ascii="Calibri" w:hAnsi="Calibri" w:cs="Arial"/>
          <w:sz w:val="22"/>
          <w:szCs w:val="22"/>
          <w:lang w:val="it-IT"/>
        </w:rPr>
        <w:t>competizione W2RC con carreggiata più ampia, maggiore altezza da terra, nuove sospensioni e raffreddamento migliorato</w:t>
      </w:r>
    </w:p>
    <w:p w14:paraId="278768FF" w14:textId="77777777" w:rsidR="00D532BF" w:rsidRPr="00B77E7B" w:rsidRDefault="00D532BF" w:rsidP="00D532BF">
      <w:pPr>
        <w:spacing w:after="0"/>
        <w:rPr>
          <w:rFonts w:ascii="Calibri" w:hAnsi="Calibri" w:cs="Arial"/>
          <w:sz w:val="22"/>
          <w:szCs w:val="22"/>
          <w:lang w:val="it-IT"/>
        </w:rPr>
      </w:pPr>
    </w:p>
    <w:p w14:paraId="3E55B290" w14:textId="0EF2CC01" w:rsidR="00B77E7B" w:rsidRDefault="00B77E7B" w:rsidP="00B77E7B">
      <w:pPr>
        <w:numPr>
          <w:ilvl w:val="0"/>
          <w:numId w:val="4"/>
        </w:numPr>
        <w:spacing w:after="0"/>
        <w:rPr>
          <w:rFonts w:ascii="Calibri" w:hAnsi="Calibri" w:cs="Arial"/>
          <w:sz w:val="22"/>
          <w:szCs w:val="22"/>
          <w:lang w:val="it-IT"/>
        </w:rPr>
      </w:pPr>
      <w:r w:rsidRPr="00B77E7B">
        <w:rPr>
          <w:rFonts w:ascii="Calibri" w:hAnsi="Calibri" w:cs="Arial"/>
          <w:sz w:val="22"/>
          <w:szCs w:val="22"/>
          <w:lang w:val="it-IT"/>
        </w:rPr>
        <w:t>BILSTEIN, sinonimo di eccellenza nella tecnologia delle sospensioni, si unisce al Defender Rally come partner</w:t>
      </w:r>
      <w:r w:rsidR="00300AF3">
        <w:rPr>
          <w:rFonts w:ascii="Calibri" w:hAnsi="Calibri" w:cs="Arial"/>
          <w:sz w:val="22"/>
          <w:szCs w:val="22"/>
          <w:lang w:val="it-IT"/>
        </w:rPr>
        <w:t xml:space="preserve"> </w:t>
      </w:r>
      <w:r w:rsidRPr="00B77E7B">
        <w:rPr>
          <w:rFonts w:ascii="Calibri" w:hAnsi="Calibri" w:cs="Arial"/>
          <w:sz w:val="22"/>
          <w:szCs w:val="22"/>
          <w:lang w:val="it-IT"/>
        </w:rPr>
        <w:t>ufficiale per gli ammortizzatori</w:t>
      </w:r>
    </w:p>
    <w:p w14:paraId="33A32311" w14:textId="77777777" w:rsidR="00D532BF" w:rsidRPr="00B77E7B" w:rsidRDefault="00D532BF" w:rsidP="00D532BF">
      <w:pPr>
        <w:spacing w:after="0"/>
        <w:rPr>
          <w:rFonts w:ascii="Calibri" w:hAnsi="Calibri" w:cs="Arial"/>
          <w:sz w:val="22"/>
          <w:szCs w:val="22"/>
          <w:lang w:val="it-IT"/>
        </w:rPr>
      </w:pPr>
    </w:p>
    <w:p w14:paraId="78B00E8F" w14:textId="77777777" w:rsidR="00B77E7B" w:rsidRDefault="00B77E7B" w:rsidP="00B77E7B">
      <w:pPr>
        <w:numPr>
          <w:ilvl w:val="0"/>
          <w:numId w:val="4"/>
        </w:numPr>
        <w:spacing w:after="0"/>
        <w:rPr>
          <w:rFonts w:ascii="Calibri" w:hAnsi="Calibri" w:cs="Arial"/>
          <w:sz w:val="22"/>
          <w:szCs w:val="22"/>
          <w:lang w:val="it-IT"/>
        </w:rPr>
      </w:pPr>
      <w:r w:rsidRPr="00B77E7B">
        <w:rPr>
          <w:rFonts w:ascii="Calibri" w:hAnsi="Calibri" w:cs="Arial"/>
          <w:sz w:val="22"/>
          <w:szCs w:val="22"/>
          <w:lang w:val="it-IT"/>
        </w:rPr>
        <w:t xml:space="preserve">I piloti Stéphane Peterhansel, Sara Price e </w:t>
      </w:r>
      <w:proofErr w:type="spellStart"/>
      <w:r w:rsidRPr="00B77E7B">
        <w:rPr>
          <w:rFonts w:ascii="Calibri" w:hAnsi="Calibri" w:cs="Arial"/>
          <w:sz w:val="22"/>
          <w:szCs w:val="22"/>
          <w:lang w:val="it-IT"/>
        </w:rPr>
        <w:t>Rokas</w:t>
      </w:r>
      <w:proofErr w:type="spellEnd"/>
      <w:r w:rsidRPr="00B77E7B">
        <w:rPr>
          <w:rFonts w:ascii="Calibri" w:hAnsi="Calibri" w:cs="Arial"/>
          <w:sz w:val="22"/>
          <w:szCs w:val="22"/>
          <w:lang w:val="it-IT"/>
        </w:rPr>
        <w:t xml:space="preserve"> </w:t>
      </w:r>
      <w:proofErr w:type="spellStart"/>
      <w:r w:rsidRPr="00B77E7B">
        <w:rPr>
          <w:rFonts w:ascii="Calibri" w:hAnsi="Calibri" w:cs="Arial"/>
          <w:sz w:val="22"/>
          <w:szCs w:val="22"/>
          <w:lang w:val="it-IT"/>
        </w:rPr>
        <w:t>Baciuška</w:t>
      </w:r>
      <w:proofErr w:type="spellEnd"/>
      <w:r w:rsidRPr="00B77E7B">
        <w:rPr>
          <w:rFonts w:ascii="Calibri" w:hAnsi="Calibri" w:cs="Arial"/>
          <w:sz w:val="22"/>
          <w:szCs w:val="22"/>
          <w:lang w:val="it-IT"/>
        </w:rPr>
        <w:t xml:space="preserve"> inizieranno il test per eccellenza della resistenza umana e meccanica nella loro Defender Dakar D7X-R il 03 gennaio</w:t>
      </w:r>
    </w:p>
    <w:p w14:paraId="12DABFDD" w14:textId="77777777" w:rsidR="00D532BF" w:rsidRDefault="00D532BF" w:rsidP="00D532BF">
      <w:pPr>
        <w:pStyle w:val="Paragrafoelenco"/>
        <w:rPr>
          <w:rFonts w:ascii="Calibri" w:hAnsi="Calibri" w:cs="Arial"/>
          <w:sz w:val="22"/>
          <w:szCs w:val="22"/>
          <w:lang w:val="it-IT"/>
        </w:rPr>
      </w:pPr>
    </w:p>
    <w:p w14:paraId="52A4AF02" w14:textId="77777777" w:rsidR="00D532BF" w:rsidRPr="00B77E7B" w:rsidRDefault="00D532BF" w:rsidP="00D532BF">
      <w:pPr>
        <w:spacing w:after="0"/>
        <w:rPr>
          <w:rFonts w:ascii="Calibri" w:hAnsi="Calibri" w:cs="Arial"/>
          <w:sz w:val="22"/>
          <w:szCs w:val="22"/>
          <w:lang w:val="it-IT"/>
        </w:rPr>
      </w:pPr>
    </w:p>
    <w:p w14:paraId="664CA09A" w14:textId="60910A1D" w:rsidR="00257F04" w:rsidRPr="005421F5" w:rsidRDefault="00257F04" w:rsidP="00D532BF">
      <w:pPr>
        <w:spacing w:after="0"/>
        <w:ind w:left="357"/>
        <w:rPr>
          <w:rFonts w:ascii="Calibri" w:hAnsi="Calibri"/>
          <w:sz w:val="22"/>
          <w:szCs w:val="22"/>
          <w:lang w:val="it-IT"/>
        </w:rPr>
      </w:pPr>
    </w:p>
    <w:p w14:paraId="5DBD6011" w14:textId="25806B16" w:rsidR="001329A5" w:rsidRPr="00001288" w:rsidRDefault="001329A5" w:rsidP="00001288">
      <w:pPr>
        <w:spacing w:line="360" w:lineRule="auto"/>
        <w:rPr>
          <w:rFonts w:asciiTheme="minorHAnsi" w:hAnsiTheme="minorHAnsi" w:cstheme="minorHAnsi"/>
          <w:sz w:val="22"/>
          <w:szCs w:val="22"/>
          <w:lang w:val="it-IT"/>
        </w:rPr>
      </w:pPr>
      <w:bookmarkStart w:id="2" w:name="_Hlk93654062"/>
      <w:proofErr w:type="spellStart"/>
      <w:r w:rsidRPr="008165AD">
        <w:rPr>
          <w:rFonts w:asciiTheme="minorHAnsi" w:hAnsiTheme="minorHAnsi" w:cstheme="minorHAnsi"/>
          <w:b/>
          <w:bCs/>
          <w:sz w:val="22"/>
          <w:szCs w:val="22"/>
          <w:lang w:val="it-IT"/>
        </w:rPr>
        <w:t>Gaydon</w:t>
      </w:r>
      <w:proofErr w:type="spellEnd"/>
      <w:r w:rsidRPr="008165AD">
        <w:rPr>
          <w:rFonts w:asciiTheme="minorHAnsi" w:hAnsiTheme="minorHAnsi" w:cstheme="minorHAnsi"/>
          <w:b/>
          <w:bCs/>
          <w:sz w:val="22"/>
          <w:szCs w:val="22"/>
          <w:lang w:val="it-IT"/>
        </w:rPr>
        <w:t xml:space="preserve">, </w:t>
      </w:r>
      <w:r w:rsidR="008165AD">
        <w:rPr>
          <w:rFonts w:asciiTheme="minorHAnsi" w:hAnsiTheme="minorHAnsi" w:cstheme="minorHAnsi"/>
          <w:b/>
          <w:bCs/>
          <w:sz w:val="22"/>
          <w:szCs w:val="22"/>
          <w:lang w:val="it-IT"/>
        </w:rPr>
        <w:t>Regno Unito</w:t>
      </w:r>
      <w:r w:rsidRPr="008165AD">
        <w:rPr>
          <w:rFonts w:asciiTheme="minorHAnsi" w:hAnsiTheme="minorHAnsi" w:cstheme="minorHAnsi"/>
          <w:b/>
          <w:bCs/>
          <w:sz w:val="22"/>
          <w:szCs w:val="22"/>
          <w:lang w:val="it-IT"/>
        </w:rPr>
        <w:t>, 25 novembre 2025</w:t>
      </w:r>
      <w:r w:rsidR="008165AD">
        <w:rPr>
          <w:rFonts w:asciiTheme="minorHAnsi" w:hAnsiTheme="minorHAnsi" w:cstheme="minorHAnsi"/>
          <w:sz w:val="22"/>
          <w:szCs w:val="22"/>
          <w:lang w:val="it-IT"/>
        </w:rPr>
        <w:t xml:space="preserve"> -</w:t>
      </w:r>
      <w:r w:rsidRPr="00001288">
        <w:rPr>
          <w:rFonts w:asciiTheme="minorHAnsi" w:hAnsiTheme="minorHAnsi" w:cstheme="minorHAnsi"/>
          <w:sz w:val="22"/>
          <w:szCs w:val="22"/>
          <w:lang w:val="it-IT"/>
        </w:rPr>
        <w:t xml:space="preserve"> Defender Rally ha svelato la nuovissima Defender Dakar D7X-R, la vettura ufficiale del team nel</w:t>
      </w:r>
      <w:r w:rsidR="00300AF3">
        <w:rPr>
          <w:rFonts w:asciiTheme="minorHAnsi" w:hAnsiTheme="minorHAnsi" w:cstheme="minorHAnsi"/>
          <w:sz w:val="22"/>
          <w:szCs w:val="22"/>
          <w:lang w:val="it-IT"/>
        </w:rPr>
        <w:t xml:space="preserve"> </w:t>
      </w:r>
      <w:r w:rsidRPr="00001288">
        <w:rPr>
          <w:rFonts w:asciiTheme="minorHAnsi" w:hAnsiTheme="minorHAnsi" w:cstheme="minorHAnsi"/>
          <w:sz w:val="22"/>
          <w:szCs w:val="22"/>
          <w:lang w:val="it-IT"/>
        </w:rPr>
        <w:t>W2RC 2026, in vista del suo debutto a gennaio nella Dakar, il rally-raid più estremo del mondo.</w:t>
      </w:r>
    </w:p>
    <w:p w14:paraId="451B4DF5" w14:textId="2268A309" w:rsidR="001329A5" w:rsidRPr="00300AF3" w:rsidRDefault="001329A5" w:rsidP="00001288">
      <w:pPr>
        <w:spacing w:line="360" w:lineRule="auto"/>
        <w:rPr>
          <w:rFonts w:asciiTheme="minorHAnsi" w:hAnsiTheme="minorHAnsi" w:cstheme="minorHAnsi"/>
          <w:sz w:val="22"/>
          <w:szCs w:val="22"/>
          <w:lang w:val="it-IT"/>
        </w:rPr>
      </w:pPr>
      <w:r w:rsidRPr="00001288">
        <w:rPr>
          <w:rFonts w:asciiTheme="minorHAnsi" w:hAnsiTheme="minorHAnsi" w:cstheme="minorHAnsi"/>
          <w:sz w:val="22"/>
          <w:szCs w:val="22"/>
          <w:lang w:val="it-IT"/>
        </w:rPr>
        <w:t xml:space="preserve">Un talentuoso team di piloti e copiloti affronterà l'epica avventura con la Defender Dakar D7X-R con la quale i tre equipaggi affronteranno più di 80 ore di guida competitiva in due settimane e circa 5.000 km di tappe cronometrate. La leggenda della Dakar Stéphane Peterhansel e Mika </w:t>
      </w:r>
      <w:proofErr w:type="spellStart"/>
      <w:r w:rsidRPr="00001288">
        <w:rPr>
          <w:rFonts w:asciiTheme="minorHAnsi" w:hAnsiTheme="minorHAnsi" w:cstheme="minorHAnsi"/>
          <w:sz w:val="22"/>
          <w:szCs w:val="22"/>
          <w:lang w:val="it-IT"/>
        </w:rPr>
        <w:t>Metge</w:t>
      </w:r>
      <w:proofErr w:type="spellEnd"/>
      <w:r w:rsidRPr="00001288">
        <w:rPr>
          <w:rFonts w:asciiTheme="minorHAnsi" w:hAnsiTheme="minorHAnsi" w:cstheme="minorHAnsi"/>
          <w:sz w:val="22"/>
          <w:szCs w:val="22"/>
          <w:lang w:val="it-IT"/>
        </w:rPr>
        <w:t xml:space="preserve">; </w:t>
      </w:r>
      <w:proofErr w:type="spellStart"/>
      <w:r w:rsidRPr="00001288">
        <w:rPr>
          <w:rFonts w:asciiTheme="minorHAnsi" w:hAnsiTheme="minorHAnsi" w:cstheme="minorHAnsi"/>
          <w:sz w:val="22"/>
          <w:szCs w:val="22"/>
          <w:lang w:val="it-IT"/>
        </w:rPr>
        <w:t>Rokas</w:t>
      </w:r>
      <w:proofErr w:type="spellEnd"/>
      <w:r w:rsidRPr="00001288">
        <w:rPr>
          <w:rFonts w:asciiTheme="minorHAnsi" w:hAnsiTheme="minorHAnsi" w:cstheme="minorHAnsi"/>
          <w:sz w:val="22"/>
          <w:szCs w:val="22"/>
          <w:lang w:val="it-IT"/>
        </w:rPr>
        <w:t xml:space="preserve"> </w:t>
      </w:r>
      <w:proofErr w:type="spellStart"/>
      <w:r w:rsidRPr="00001288">
        <w:rPr>
          <w:rFonts w:asciiTheme="minorHAnsi" w:hAnsiTheme="minorHAnsi" w:cstheme="minorHAnsi"/>
          <w:sz w:val="22"/>
          <w:szCs w:val="22"/>
          <w:lang w:val="it-IT"/>
        </w:rPr>
        <w:t>Baciuška</w:t>
      </w:r>
      <w:proofErr w:type="spellEnd"/>
      <w:r w:rsidRPr="00001288">
        <w:rPr>
          <w:rFonts w:asciiTheme="minorHAnsi" w:hAnsiTheme="minorHAnsi" w:cstheme="minorHAnsi"/>
          <w:sz w:val="22"/>
          <w:szCs w:val="22"/>
          <w:lang w:val="it-IT"/>
        </w:rPr>
        <w:t xml:space="preserve"> e Oriol Vidal; e Sara Price con Sean </w:t>
      </w:r>
      <w:proofErr w:type="spellStart"/>
      <w:r w:rsidRPr="00001288">
        <w:rPr>
          <w:rFonts w:asciiTheme="minorHAnsi" w:hAnsiTheme="minorHAnsi" w:cstheme="minorHAnsi"/>
          <w:sz w:val="22"/>
          <w:szCs w:val="22"/>
          <w:lang w:val="it-IT"/>
        </w:rPr>
        <w:t>Berriman</w:t>
      </w:r>
      <w:proofErr w:type="spellEnd"/>
      <w:r w:rsidRPr="00001288">
        <w:rPr>
          <w:rFonts w:asciiTheme="minorHAnsi" w:hAnsiTheme="minorHAnsi" w:cstheme="minorHAnsi"/>
          <w:sz w:val="22"/>
          <w:szCs w:val="22"/>
          <w:lang w:val="it-IT"/>
        </w:rPr>
        <w:t xml:space="preserve"> saranno supportati da un team esperto di meccanici e ingegneri, con il nuovo Team </w:t>
      </w:r>
      <w:proofErr w:type="spellStart"/>
      <w:r w:rsidRPr="00001288">
        <w:rPr>
          <w:rFonts w:asciiTheme="minorHAnsi" w:hAnsiTheme="minorHAnsi" w:cstheme="minorHAnsi"/>
          <w:sz w:val="22"/>
          <w:szCs w:val="22"/>
          <w:lang w:val="it-IT"/>
        </w:rPr>
        <w:t>Principal</w:t>
      </w:r>
      <w:proofErr w:type="spellEnd"/>
      <w:r w:rsidRPr="00001288">
        <w:rPr>
          <w:rFonts w:asciiTheme="minorHAnsi" w:hAnsiTheme="minorHAnsi" w:cstheme="minorHAnsi"/>
          <w:sz w:val="22"/>
          <w:szCs w:val="22"/>
          <w:lang w:val="it-IT"/>
        </w:rPr>
        <w:t>, Ian James, al timone.</w:t>
      </w:r>
      <w:r w:rsidR="00300AF3">
        <w:rPr>
          <w:rFonts w:asciiTheme="minorHAnsi" w:hAnsiTheme="minorHAnsi" w:cstheme="minorHAnsi"/>
          <w:sz w:val="22"/>
          <w:szCs w:val="22"/>
          <w:lang w:val="it-IT"/>
        </w:rPr>
        <w:t xml:space="preserve"> </w:t>
      </w:r>
    </w:p>
    <w:p w14:paraId="41FF701E" w14:textId="77777777" w:rsidR="00E32002" w:rsidRPr="00001288" w:rsidRDefault="00E32002" w:rsidP="00001288">
      <w:pPr>
        <w:spacing w:line="360" w:lineRule="auto"/>
        <w:rPr>
          <w:rFonts w:asciiTheme="minorHAnsi" w:hAnsiTheme="minorHAnsi" w:cstheme="minorHAnsi"/>
          <w:sz w:val="22"/>
          <w:szCs w:val="22"/>
          <w:lang w:val="it-IT"/>
        </w:rPr>
      </w:pPr>
    </w:p>
    <w:p w14:paraId="438A8B6B" w14:textId="77777777" w:rsidR="001329A5" w:rsidRPr="00300AF3" w:rsidRDefault="001329A5" w:rsidP="00001288">
      <w:pPr>
        <w:spacing w:line="360" w:lineRule="auto"/>
        <w:rPr>
          <w:rFonts w:asciiTheme="minorHAnsi" w:hAnsiTheme="minorHAnsi" w:cstheme="minorHAnsi"/>
          <w:sz w:val="22"/>
          <w:szCs w:val="22"/>
          <w:lang w:val="it-IT"/>
        </w:rPr>
      </w:pPr>
      <w:r w:rsidRPr="00001288">
        <w:rPr>
          <w:rFonts w:asciiTheme="minorHAnsi" w:hAnsiTheme="minorHAnsi" w:cstheme="minorHAnsi"/>
          <w:sz w:val="22"/>
          <w:szCs w:val="22"/>
          <w:lang w:val="it-IT"/>
        </w:rPr>
        <w:lastRenderedPageBreak/>
        <w:t xml:space="preserve">Ogni Defender Dakar D7X-R proviene dalla catena di montaggio dello stabilimento di produzione all'avanguardia di Defender a Nitra, in Slovacchia, aderendo alle normative che impongono che la scocca della vettura da competizione non debba essere modificata rispetto alla produzione originale. </w:t>
      </w:r>
    </w:p>
    <w:p w14:paraId="3513526D" w14:textId="4E92C108" w:rsidR="001329A5" w:rsidRPr="00300AF3" w:rsidRDefault="001329A5" w:rsidP="00001288">
      <w:pPr>
        <w:spacing w:line="360" w:lineRule="auto"/>
        <w:rPr>
          <w:rFonts w:asciiTheme="minorHAnsi" w:hAnsiTheme="minorHAnsi" w:cstheme="minorHAnsi"/>
          <w:sz w:val="22"/>
          <w:szCs w:val="22"/>
          <w:lang w:val="it-IT"/>
        </w:rPr>
      </w:pPr>
      <w:r w:rsidRPr="00001288">
        <w:rPr>
          <w:rFonts w:asciiTheme="minorHAnsi" w:hAnsiTheme="minorHAnsi" w:cstheme="minorHAnsi"/>
          <w:sz w:val="22"/>
          <w:szCs w:val="22"/>
          <w:lang w:val="it-IT"/>
        </w:rPr>
        <w:t>I regolamenti FIA per la nuova categoria Stock, lanciati per il 2026, stabiliscono cosa non deve essere modificato dal veicolo di produzione, nonché le modifiche che possono essere apportate e come. La Defender Dakar D7X-R adotta la stessa robusta architettura della scocca D7x, la stessa trasmissione e lo stesso layout della cinematica</w:t>
      </w:r>
      <w:r w:rsidR="00300AF3">
        <w:rPr>
          <w:rFonts w:asciiTheme="minorHAnsi" w:hAnsiTheme="minorHAnsi" w:cstheme="minorHAnsi"/>
          <w:sz w:val="22"/>
          <w:szCs w:val="22"/>
          <w:lang w:val="it-IT"/>
        </w:rPr>
        <w:t xml:space="preserve"> </w:t>
      </w:r>
      <w:r w:rsidRPr="00001288">
        <w:rPr>
          <w:rFonts w:asciiTheme="minorHAnsi" w:hAnsiTheme="minorHAnsi" w:cstheme="minorHAnsi"/>
          <w:sz w:val="22"/>
          <w:szCs w:val="22"/>
          <w:lang w:val="it-IT"/>
        </w:rPr>
        <w:t>Defender OCTA. La D7X-R sarà inoltre equipaggiata con il V8 biturbo da 4,4 litri di OCTA -</w:t>
      </w:r>
      <w:r w:rsidR="00300AF3">
        <w:rPr>
          <w:rFonts w:asciiTheme="minorHAnsi" w:hAnsiTheme="minorHAnsi" w:cstheme="minorHAnsi"/>
          <w:sz w:val="22"/>
          <w:szCs w:val="22"/>
          <w:lang w:val="it-IT"/>
        </w:rPr>
        <w:t xml:space="preserve"> </w:t>
      </w:r>
      <w:r w:rsidRPr="00001288">
        <w:rPr>
          <w:rFonts w:asciiTheme="minorHAnsi" w:hAnsiTheme="minorHAnsi" w:cstheme="minorHAnsi"/>
          <w:sz w:val="22"/>
          <w:szCs w:val="22"/>
          <w:lang w:val="it-IT"/>
        </w:rPr>
        <w:t>altro elemento che non può essere modificato - e funzionerà con un carburante sostenibile avanzato, come definito e conforme alle normative FIA*.</w:t>
      </w:r>
    </w:p>
    <w:p w14:paraId="414DEF2C" w14:textId="77777777" w:rsidR="001329A5" w:rsidRPr="00300AF3" w:rsidRDefault="001329A5" w:rsidP="00001288">
      <w:pPr>
        <w:spacing w:line="360" w:lineRule="auto"/>
        <w:rPr>
          <w:rFonts w:asciiTheme="minorHAnsi" w:hAnsiTheme="minorHAnsi" w:cstheme="minorHAnsi"/>
          <w:sz w:val="22"/>
          <w:szCs w:val="22"/>
          <w:lang w:val="it-IT"/>
        </w:rPr>
      </w:pPr>
      <w:r w:rsidRPr="00001288">
        <w:rPr>
          <w:rFonts w:asciiTheme="minorHAnsi" w:hAnsiTheme="minorHAnsi" w:cstheme="minorHAnsi"/>
          <w:sz w:val="22"/>
          <w:szCs w:val="22"/>
          <w:lang w:val="it-IT"/>
        </w:rPr>
        <w:t>La Defender Dakar D7X-R gareggerà in una livrea grezza, elementare e potente ispirata ai toni e alle trame del deserto. Il nuovissimo design "</w:t>
      </w:r>
      <w:proofErr w:type="spellStart"/>
      <w:r w:rsidRPr="00001288">
        <w:rPr>
          <w:rFonts w:asciiTheme="minorHAnsi" w:hAnsiTheme="minorHAnsi" w:cstheme="minorHAnsi"/>
          <w:sz w:val="22"/>
          <w:szCs w:val="22"/>
          <w:lang w:val="it-IT"/>
        </w:rPr>
        <w:t>Geopalette</w:t>
      </w:r>
      <w:proofErr w:type="spellEnd"/>
      <w:r w:rsidRPr="00001288">
        <w:rPr>
          <w:rFonts w:asciiTheme="minorHAnsi" w:hAnsiTheme="minorHAnsi" w:cstheme="minorHAnsi"/>
          <w:sz w:val="22"/>
          <w:szCs w:val="22"/>
          <w:lang w:val="it-IT"/>
        </w:rPr>
        <w:t>" prende spunto dai paesaggi aridi che caratterizzano la Dakar. Combina i toni della sabbia, della pietra e della terra con un accenno di Aqua, tratto dalle rare acque del deserto che portano contrasto e chiarezza.</w:t>
      </w:r>
    </w:p>
    <w:p w14:paraId="65DD4113" w14:textId="77777777" w:rsidR="001329A5" w:rsidRPr="00300AF3" w:rsidRDefault="001329A5" w:rsidP="00001288">
      <w:pPr>
        <w:spacing w:line="360" w:lineRule="auto"/>
        <w:rPr>
          <w:rFonts w:asciiTheme="minorHAnsi" w:hAnsiTheme="minorHAnsi" w:cstheme="minorHAnsi"/>
          <w:sz w:val="22"/>
          <w:szCs w:val="22"/>
          <w:lang w:val="it-IT"/>
        </w:rPr>
      </w:pPr>
      <w:r w:rsidRPr="009C5B49">
        <w:rPr>
          <w:rFonts w:asciiTheme="minorHAnsi" w:hAnsiTheme="minorHAnsi" w:cstheme="minorHAnsi"/>
          <w:b/>
          <w:bCs/>
          <w:sz w:val="22"/>
          <w:szCs w:val="22"/>
          <w:lang w:val="it-IT"/>
        </w:rPr>
        <w:t xml:space="preserve">Mark Cameron, </w:t>
      </w:r>
      <w:proofErr w:type="spellStart"/>
      <w:r w:rsidRPr="009C5B49">
        <w:rPr>
          <w:rFonts w:asciiTheme="minorHAnsi" w:hAnsiTheme="minorHAnsi" w:cstheme="minorHAnsi"/>
          <w:b/>
          <w:bCs/>
          <w:sz w:val="22"/>
          <w:szCs w:val="22"/>
          <w:lang w:val="it-IT"/>
        </w:rPr>
        <w:t>Managing</w:t>
      </w:r>
      <w:proofErr w:type="spellEnd"/>
      <w:r w:rsidRPr="009C5B49">
        <w:rPr>
          <w:rFonts w:asciiTheme="minorHAnsi" w:hAnsiTheme="minorHAnsi" w:cstheme="minorHAnsi"/>
          <w:b/>
          <w:bCs/>
          <w:sz w:val="22"/>
          <w:szCs w:val="22"/>
          <w:lang w:val="it-IT"/>
        </w:rPr>
        <w:t xml:space="preserve"> Director, Defender</w:t>
      </w:r>
      <w:r w:rsidRPr="00001288">
        <w:rPr>
          <w:rFonts w:asciiTheme="minorHAnsi" w:hAnsiTheme="minorHAnsi" w:cstheme="minorHAnsi"/>
          <w:sz w:val="22"/>
          <w:szCs w:val="22"/>
          <w:lang w:val="it-IT"/>
        </w:rPr>
        <w:t xml:space="preserve">, </w:t>
      </w:r>
      <w:r w:rsidRPr="001F53BB">
        <w:rPr>
          <w:rFonts w:asciiTheme="minorHAnsi" w:hAnsiTheme="minorHAnsi" w:cstheme="minorHAnsi"/>
          <w:b/>
          <w:bCs/>
          <w:sz w:val="22"/>
          <w:szCs w:val="22"/>
          <w:lang w:val="it-IT"/>
        </w:rPr>
        <w:t>dichiara</w:t>
      </w:r>
      <w:r w:rsidRPr="00001288">
        <w:rPr>
          <w:rFonts w:asciiTheme="minorHAnsi" w:hAnsiTheme="minorHAnsi" w:cstheme="minorHAnsi"/>
          <w:sz w:val="22"/>
          <w:szCs w:val="22"/>
          <w:lang w:val="it-IT"/>
        </w:rPr>
        <w:t>: "Defender è l'originale marchio britannico di avventura, sinonimo di capacità inarrestabile e imprese epiche, qualcosa che siamo orgogliosi di mostrare sulla scena competitiva mondiale. Defender Dakar D7X-R è la Defender più solida e potente mai costruita. Presenta la stessa architettura e silhouette della Defender OCTA, ma è stata sviluppata per affrontare la più grande competizione off-road. Dakar spinge tutto al limite, e competere in un rally-raid di questa portata mostrerà autenticamente la capacità e la robustezza della Defender nelle condizioni più estreme e più difficili del pianeta."</w:t>
      </w:r>
    </w:p>
    <w:p w14:paraId="74166ACA" w14:textId="77777777" w:rsidR="001329A5" w:rsidRPr="00F750A2" w:rsidRDefault="001329A5" w:rsidP="00001288">
      <w:pPr>
        <w:spacing w:line="360" w:lineRule="auto"/>
        <w:rPr>
          <w:rFonts w:asciiTheme="minorHAnsi" w:hAnsiTheme="minorHAnsi" w:cstheme="minorHAnsi"/>
          <w:b/>
          <w:bCs/>
          <w:sz w:val="22"/>
          <w:szCs w:val="22"/>
          <w:lang w:val="it-IT"/>
        </w:rPr>
      </w:pPr>
      <w:r w:rsidRPr="00F750A2">
        <w:rPr>
          <w:rFonts w:asciiTheme="minorHAnsi" w:hAnsiTheme="minorHAnsi" w:cstheme="minorHAnsi"/>
          <w:b/>
          <w:bCs/>
          <w:sz w:val="22"/>
          <w:szCs w:val="22"/>
          <w:lang w:val="it-IT"/>
        </w:rPr>
        <w:t xml:space="preserve">La Defender Dakar D7X-R </w:t>
      </w:r>
    </w:p>
    <w:p w14:paraId="1B0BAF03" w14:textId="724BB060" w:rsidR="001329A5" w:rsidRPr="00001288" w:rsidRDefault="001329A5" w:rsidP="00001288">
      <w:pPr>
        <w:spacing w:line="360" w:lineRule="auto"/>
        <w:rPr>
          <w:rFonts w:asciiTheme="minorHAnsi" w:hAnsiTheme="minorHAnsi" w:cstheme="minorHAnsi"/>
          <w:sz w:val="22"/>
          <w:szCs w:val="22"/>
          <w:lang w:val="it-IT"/>
        </w:rPr>
      </w:pPr>
      <w:r w:rsidRPr="00001288">
        <w:rPr>
          <w:rFonts w:asciiTheme="minorHAnsi" w:hAnsiTheme="minorHAnsi" w:cstheme="minorHAnsi"/>
          <w:sz w:val="22"/>
          <w:szCs w:val="22"/>
          <w:lang w:val="it-IT"/>
        </w:rPr>
        <w:t>Mentre i regolamenti della categoria Stock limitano le modifiche agli elementi chiave della Defender OCTA, il modello da competizione presenta una serie di modifiche</w:t>
      </w:r>
      <w:r w:rsidR="00300AF3">
        <w:rPr>
          <w:rFonts w:asciiTheme="minorHAnsi" w:hAnsiTheme="minorHAnsi" w:cstheme="minorHAnsi"/>
          <w:sz w:val="22"/>
          <w:szCs w:val="22"/>
          <w:lang w:val="it-IT"/>
        </w:rPr>
        <w:t xml:space="preserve"> </w:t>
      </w:r>
      <w:r w:rsidRPr="00001288">
        <w:rPr>
          <w:rFonts w:asciiTheme="minorHAnsi" w:hAnsiTheme="minorHAnsi" w:cstheme="minorHAnsi"/>
          <w:sz w:val="22"/>
          <w:szCs w:val="22"/>
          <w:lang w:val="it-IT"/>
        </w:rPr>
        <w:t xml:space="preserve">progettate per la sfida estrema fornita dalla Dakar e dai successivi round del W2RC. </w:t>
      </w:r>
    </w:p>
    <w:p w14:paraId="2A45C1A9" w14:textId="7342D5BC" w:rsidR="001329A5" w:rsidRPr="00300AF3" w:rsidRDefault="001329A5" w:rsidP="00001288">
      <w:pPr>
        <w:spacing w:line="360" w:lineRule="auto"/>
        <w:rPr>
          <w:rFonts w:asciiTheme="minorHAnsi" w:hAnsiTheme="minorHAnsi" w:cstheme="minorHAnsi"/>
          <w:sz w:val="22"/>
          <w:szCs w:val="22"/>
          <w:lang w:val="it-IT"/>
        </w:rPr>
      </w:pPr>
      <w:r w:rsidRPr="00001288">
        <w:rPr>
          <w:rFonts w:asciiTheme="minorHAnsi" w:hAnsiTheme="minorHAnsi" w:cstheme="minorHAnsi"/>
          <w:sz w:val="22"/>
          <w:szCs w:val="22"/>
          <w:lang w:val="it-IT"/>
        </w:rPr>
        <w:t>La Defender Dakar D7X-R condivide la scocca della Defender 110, ma ha un serbatoio di carburante speciale da 550 litri</w:t>
      </w:r>
      <w:r w:rsidR="00300AF3">
        <w:rPr>
          <w:rFonts w:asciiTheme="minorHAnsi" w:hAnsiTheme="minorHAnsi" w:cstheme="minorHAnsi"/>
          <w:sz w:val="22"/>
          <w:szCs w:val="22"/>
          <w:lang w:val="it-IT"/>
        </w:rPr>
        <w:t xml:space="preserve"> </w:t>
      </w:r>
      <w:r w:rsidRPr="00001288">
        <w:rPr>
          <w:rFonts w:asciiTheme="minorHAnsi" w:hAnsiTheme="minorHAnsi" w:cstheme="minorHAnsi"/>
          <w:sz w:val="22"/>
          <w:szCs w:val="22"/>
          <w:lang w:val="it-IT"/>
        </w:rPr>
        <w:t>integrato nella parte posteriore del veicolo, pronto per le lunghe tappe fuoristrada – la più lunga delle quali durante l'evento dello scorso anno ha superato gli 800 km – mentre una roll-</w:t>
      </w:r>
      <w:proofErr w:type="spellStart"/>
      <w:r w:rsidRPr="00001288">
        <w:rPr>
          <w:rFonts w:asciiTheme="minorHAnsi" w:hAnsiTheme="minorHAnsi" w:cstheme="minorHAnsi"/>
          <w:sz w:val="22"/>
          <w:szCs w:val="22"/>
          <w:lang w:val="it-IT"/>
        </w:rPr>
        <w:t>cage</w:t>
      </w:r>
      <w:proofErr w:type="spellEnd"/>
      <w:r w:rsidRPr="00001288">
        <w:rPr>
          <w:rFonts w:asciiTheme="minorHAnsi" w:hAnsiTheme="minorHAnsi" w:cstheme="minorHAnsi"/>
          <w:sz w:val="22"/>
          <w:szCs w:val="22"/>
          <w:lang w:val="it-IT"/>
        </w:rPr>
        <w:t xml:space="preserve"> da competizione protegge l'equipaggio. </w:t>
      </w:r>
    </w:p>
    <w:p w14:paraId="6FAAF499" w14:textId="77777777" w:rsidR="00E32002" w:rsidRPr="00001288" w:rsidRDefault="00E32002" w:rsidP="00001288">
      <w:pPr>
        <w:spacing w:line="360" w:lineRule="auto"/>
        <w:rPr>
          <w:rFonts w:asciiTheme="minorHAnsi" w:hAnsiTheme="minorHAnsi" w:cstheme="minorHAnsi"/>
          <w:sz w:val="22"/>
          <w:szCs w:val="22"/>
          <w:lang w:val="it-IT"/>
        </w:rPr>
      </w:pPr>
    </w:p>
    <w:p w14:paraId="51233361" w14:textId="5845CE96" w:rsidR="001329A5" w:rsidRPr="00300AF3" w:rsidRDefault="001329A5" w:rsidP="00001288">
      <w:pPr>
        <w:spacing w:line="360" w:lineRule="auto"/>
        <w:rPr>
          <w:rFonts w:asciiTheme="minorHAnsi" w:hAnsiTheme="minorHAnsi" w:cstheme="minorHAnsi"/>
          <w:sz w:val="22"/>
          <w:szCs w:val="22"/>
          <w:lang w:val="it-IT"/>
        </w:rPr>
      </w:pPr>
      <w:r w:rsidRPr="00001288">
        <w:rPr>
          <w:rFonts w:asciiTheme="minorHAnsi" w:hAnsiTheme="minorHAnsi" w:cstheme="minorHAnsi"/>
          <w:sz w:val="22"/>
          <w:szCs w:val="22"/>
          <w:lang w:val="it-IT"/>
        </w:rPr>
        <w:lastRenderedPageBreak/>
        <w:t>Per far fronte alle esigenze del deserto, la Defender Dakar D7X-R è dotata di un pacchetto di pneumatici da 35 pollici,</w:t>
      </w:r>
      <w:r w:rsidR="00300AF3">
        <w:rPr>
          <w:rFonts w:asciiTheme="minorHAnsi" w:hAnsiTheme="minorHAnsi" w:cstheme="minorHAnsi"/>
          <w:sz w:val="22"/>
          <w:szCs w:val="22"/>
          <w:lang w:val="it-IT"/>
        </w:rPr>
        <w:t xml:space="preserve"> </w:t>
      </w:r>
      <w:r w:rsidRPr="00001288">
        <w:rPr>
          <w:rFonts w:asciiTheme="minorHAnsi" w:hAnsiTheme="minorHAnsi" w:cstheme="minorHAnsi"/>
          <w:sz w:val="22"/>
          <w:szCs w:val="22"/>
          <w:lang w:val="it-IT"/>
        </w:rPr>
        <w:t>un aumento della carreggiata di 60 mm e un incremento della distanza da terra.</w:t>
      </w:r>
    </w:p>
    <w:p w14:paraId="4E76F8EA" w14:textId="41CCD3B6" w:rsidR="001329A5" w:rsidRPr="00300AF3" w:rsidRDefault="001329A5" w:rsidP="00001288">
      <w:pPr>
        <w:spacing w:line="360" w:lineRule="auto"/>
        <w:rPr>
          <w:rFonts w:asciiTheme="minorHAnsi" w:hAnsiTheme="minorHAnsi" w:cstheme="minorHAnsi"/>
          <w:sz w:val="22"/>
          <w:szCs w:val="22"/>
          <w:lang w:val="it-IT"/>
        </w:rPr>
      </w:pPr>
      <w:r w:rsidRPr="00001288">
        <w:rPr>
          <w:rFonts w:asciiTheme="minorHAnsi" w:hAnsiTheme="minorHAnsi" w:cstheme="minorHAnsi"/>
          <w:sz w:val="22"/>
          <w:szCs w:val="22"/>
          <w:lang w:val="it-IT"/>
        </w:rPr>
        <w:t>La carrozzeria è stata modificata nella parte anteriore e posteriore per garantire che la D7X-R mantenga il suo DNA di design OCTA, aumentando gli angoli di attacco e di uscita. I passaruota estesi di OCTA sono resi più prominenti sulla D7X-R, adattandosi alla carreggiata più ampia e fornendo un assetto ancora più audace. I pannelli delle portiere sono stati ridotti e le soglie sono state rialzate per ospitare una protezione sottoscocca estesa,</w:t>
      </w:r>
      <w:r w:rsidR="00300AF3">
        <w:rPr>
          <w:rFonts w:asciiTheme="minorHAnsi" w:hAnsiTheme="minorHAnsi" w:cstheme="minorHAnsi"/>
          <w:sz w:val="22"/>
          <w:szCs w:val="22"/>
          <w:lang w:val="it-IT"/>
        </w:rPr>
        <w:t xml:space="preserve"> </w:t>
      </w:r>
      <w:r w:rsidRPr="00001288">
        <w:rPr>
          <w:rFonts w:asciiTheme="minorHAnsi" w:hAnsiTheme="minorHAnsi" w:cstheme="minorHAnsi"/>
          <w:sz w:val="22"/>
          <w:szCs w:val="22"/>
          <w:lang w:val="it-IT"/>
        </w:rPr>
        <w:t xml:space="preserve">per combattere gli impatti estremi previsti durante le corse. </w:t>
      </w:r>
    </w:p>
    <w:p w14:paraId="4537F955" w14:textId="3C28547A" w:rsidR="001329A5" w:rsidRPr="00300AF3" w:rsidRDefault="001329A5" w:rsidP="00001288">
      <w:pPr>
        <w:spacing w:line="360" w:lineRule="auto"/>
        <w:rPr>
          <w:rFonts w:asciiTheme="minorHAnsi" w:hAnsiTheme="minorHAnsi" w:cstheme="minorHAnsi"/>
          <w:sz w:val="22"/>
          <w:szCs w:val="22"/>
          <w:lang w:val="it-IT"/>
        </w:rPr>
      </w:pPr>
      <w:r w:rsidRPr="00001288">
        <w:rPr>
          <w:rFonts w:asciiTheme="minorHAnsi" w:hAnsiTheme="minorHAnsi" w:cstheme="minorHAnsi"/>
          <w:sz w:val="22"/>
          <w:szCs w:val="22"/>
          <w:lang w:val="it-IT"/>
        </w:rPr>
        <w:t>La sospensione mantiene il suo principio cinematico della produzione Defender OCTA ed è stata migliorata con un sistema di ammortizzatori ad alte prestazioni, tra cui ammortizzatori anteriori singoli a molla coassiale e doppi ammortizzatori paralleli posteriormente, sviluppati in collaborazione con il nuovo Partner ufficiale, BILSTEIN. Sviluppato e testato nei test del Defender Rally, il sistema di ammortizzatori migliora la capacità nelle condizioni più estreme e gestisce il peso extra del serbatoio del carburante da 550 litri. La partnership si basa su un rapporto esistente con Defender, che vede anche i veicoli di serie dotati</w:t>
      </w:r>
      <w:r w:rsidR="00300AF3">
        <w:rPr>
          <w:rFonts w:asciiTheme="minorHAnsi" w:hAnsiTheme="minorHAnsi" w:cstheme="minorHAnsi"/>
          <w:sz w:val="22"/>
          <w:szCs w:val="22"/>
          <w:lang w:val="it-IT"/>
        </w:rPr>
        <w:t xml:space="preserve"> </w:t>
      </w:r>
      <w:r w:rsidRPr="00001288">
        <w:rPr>
          <w:rFonts w:asciiTheme="minorHAnsi" w:hAnsiTheme="minorHAnsi" w:cstheme="minorHAnsi"/>
          <w:sz w:val="22"/>
          <w:szCs w:val="22"/>
          <w:lang w:val="it-IT"/>
        </w:rPr>
        <w:t xml:space="preserve">di ammortizzatori BILSTEIN. L'azienda si unisce a un Team di partner Defender Rally di livello mondiale che comprende Castrol e i fornitori Shackleton e </w:t>
      </w:r>
      <w:proofErr w:type="spellStart"/>
      <w:r w:rsidRPr="00001288">
        <w:rPr>
          <w:rFonts w:asciiTheme="minorHAnsi" w:hAnsiTheme="minorHAnsi" w:cstheme="minorHAnsi"/>
          <w:sz w:val="22"/>
          <w:szCs w:val="22"/>
          <w:lang w:val="it-IT"/>
        </w:rPr>
        <w:t>Alpinestars</w:t>
      </w:r>
      <w:proofErr w:type="spellEnd"/>
      <w:r w:rsidRPr="00001288">
        <w:rPr>
          <w:rFonts w:asciiTheme="minorHAnsi" w:hAnsiTheme="minorHAnsi" w:cstheme="minorHAnsi"/>
          <w:sz w:val="22"/>
          <w:szCs w:val="22"/>
          <w:lang w:val="it-IT"/>
        </w:rPr>
        <w:t xml:space="preserve">. </w:t>
      </w:r>
    </w:p>
    <w:p w14:paraId="0F6500EE" w14:textId="430AD9D5" w:rsidR="001329A5" w:rsidRPr="00300AF3" w:rsidRDefault="001329A5" w:rsidP="00001288">
      <w:pPr>
        <w:spacing w:line="360" w:lineRule="auto"/>
        <w:rPr>
          <w:rFonts w:asciiTheme="minorHAnsi" w:hAnsiTheme="minorHAnsi" w:cstheme="minorHAnsi"/>
          <w:sz w:val="22"/>
          <w:szCs w:val="22"/>
          <w:lang w:val="it-IT"/>
        </w:rPr>
      </w:pPr>
      <w:r w:rsidRPr="00001288">
        <w:rPr>
          <w:rFonts w:asciiTheme="minorHAnsi" w:hAnsiTheme="minorHAnsi" w:cstheme="minorHAnsi"/>
          <w:sz w:val="22"/>
          <w:szCs w:val="22"/>
          <w:lang w:val="it-IT"/>
        </w:rPr>
        <w:t>Mentre il motore V8 di produzione di OCTA è meccanicamente invariato (anche se un limitatore di aspirazione d’aria limiterà la potenza in conformità con le normative della categoria FIA Stock**), il pacchetto di raffreddamento è stato aggiornato per gestire le temperature estreme sperimentate nel deserto. Il raffreddamento è stato migliorato aumentando l'area frontale e ottimizzando il flusso d'aria attraverso la griglia, dove un unico grande radiatore sostituisce il trio di radiatori presenti nei veicoli di produzione. Il flusso d'aria attraverso il radiatore è supportato da quattro ventole da 12 V che supportano il raffreddamento a bassa velocità. Le revisioni del cofano aiutano ulteriormente il raffreddamento, mentre è stato aggiunto un filtro antiparticolato per evitare che la sabbia entri nelle prese d'aria. Sul tetto sono stati aggiunti anche una</w:t>
      </w:r>
      <w:r w:rsidR="00300AF3">
        <w:rPr>
          <w:rFonts w:asciiTheme="minorHAnsi" w:hAnsiTheme="minorHAnsi" w:cstheme="minorHAnsi"/>
          <w:sz w:val="22"/>
          <w:szCs w:val="22"/>
          <w:lang w:val="it-IT"/>
        </w:rPr>
        <w:t xml:space="preserve"> </w:t>
      </w:r>
      <w:r w:rsidRPr="00001288">
        <w:rPr>
          <w:rFonts w:asciiTheme="minorHAnsi" w:hAnsiTheme="minorHAnsi" w:cstheme="minorHAnsi"/>
          <w:sz w:val="22"/>
          <w:szCs w:val="22"/>
          <w:lang w:val="it-IT"/>
        </w:rPr>
        <w:t>barra fari e prese d’aria per la cabina.</w:t>
      </w:r>
    </w:p>
    <w:p w14:paraId="30E17624" w14:textId="77777777" w:rsidR="001329A5" w:rsidRPr="00300AF3" w:rsidRDefault="001329A5" w:rsidP="00001288">
      <w:pPr>
        <w:spacing w:line="360" w:lineRule="auto"/>
        <w:rPr>
          <w:rFonts w:asciiTheme="minorHAnsi" w:hAnsiTheme="minorHAnsi" w:cstheme="minorHAnsi"/>
          <w:sz w:val="22"/>
          <w:szCs w:val="22"/>
          <w:lang w:val="it-IT"/>
        </w:rPr>
      </w:pPr>
      <w:r w:rsidRPr="00001288">
        <w:rPr>
          <w:rFonts w:asciiTheme="minorHAnsi" w:hAnsiTheme="minorHAnsi" w:cstheme="minorHAnsi"/>
          <w:sz w:val="22"/>
          <w:szCs w:val="22"/>
          <w:lang w:val="it-IT"/>
        </w:rPr>
        <w:t xml:space="preserve">La Defender Dakar D7X-R presenta lo stesso cambio automatico a otto rapporti della OCTA di produzione, ma ha un rapporto di trasmissione finale inferiore per adattarsi alle condizioni tipiche degli eventi rally-raid e massimizzare la coppia a bassa velocità. Sulla Defender Dakar D7X-R è stato </w:t>
      </w:r>
      <w:r w:rsidRPr="00001288">
        <w:rPr>
          <w:rFonts w:asciiTheme="minorHAnsi" w:hAnsiTheme="minorHAnsi" w:cstheme="minorHAnsi"/>
          <w:sz w:val="22"/>
          <w:szCs w:val="22"/>
          <w:lang w:val="it-IT"/>
        </w:rPr>
        <w:lastRenderedPageBreak/>
        <w:t>montato anche un sistema frenante su misura per il rally, con dischi ventilati, pinze anteriori a sei pistoncini e posteriori a quattro pistoncini.</w:t>
      </w:r>
    </w:p>
    <w:p w14:paraId="547E0816" w14:textId="3BC6E666" w:rsidR="001329A5" w:rsidRPr="00300AF3" w:rsidRDefault="001329A5" w:rsidP="00001288">
      <w:pPr>
        <w:spacing w:line="360" w:lineRule="auto"/>
        <w:rPr>
          <w:rFonts w:asciiTheme="minorHAnsi" w:hAnsiTheme="minorHAnsi" w:cstheme="minorHAnsi"/>
          <w:sz w:val="22"/>
          <w:szCs w:val="22"/>
          <w:lang w:val="it-IT"/>
        </w:rPr>
      </w:pPr>
      <w:r w:rsidRPr="00001288">
        <w:rPr>
          <w:rFonts w:asciiTheme="minorHAnsi" w:hAnsiTheme="minorHAnsi" w:cstheme="minorHAnsi"/>
          <w:sz w:val="22"/>
          <w:szCs w:val="22"/>
          <w:lang w:val="it-IT"/>
        </w:rPr>
        <w:t>L'elettronica della D7X-R è gestita da un'unica unità di controllo motorsport per massimizzare la robustezza nelle difficili condizioni del rally, con calibrazioni su misura pronte per la gara. Una nuova modalità "Flight Mode" è stata inoltre sviluppata</w:t>
      </w:r>
      <w:r w:rsidR="00300AF3">
        <w:rPr>
          <w:rFonts w:asciiTheme="minorHAnsi" w:hAnsiTheme="minorHAnsi" w:cstheme="minorHAnsi"/>
          <w:sz w:val="22"/>
          <w:szCs w:val="22"/>
          <w:lang w:val="it-IT"/>
        </w:rPr>
        <w:t xml:space="preserve"> </w:t>
      </w:r>
      <w:r w:rsidRPr="00001288">
        <w:rPr>
          <w:rFonts w:asciiTheme="minorHAnsi" w:hAnsiTheme="minorHAnsi" w:cstheme="minorHAnsi"/>
          <w:sz w:val="22"/>
          <w:szCs w:val="22"/>
          <w:lang w:val="it-IT"/>
        </w:rPr>
        <w:t>dal team del Defender Rally per aiutare a far fronte ai numerosi salti sperimentati sulle dune del deserto. Questa regola automaticamente l'erogazione della coppia dal motore alle ruote ogni volta che la D7X-R si stacca da terra,</w:t>
      </w:r>
      <w:r w:rsidR="00300AF3">
        <w:rPr>
          <w:rFonts w:asciiTheme="minorHAnsi" w:hAnsiTheme="minorHAnsi" w:cstheme="minorHAnsi"/>
          <w:sz w:val="22"/>
          <w:szCs w:val="22"/>
          <w:lang w:val="it-IT"/>
        </w:rPr>
        <w:t xml:space="preserve"> </w:t>
      </w:r>
      <w:r w:rsidRPr="00001288">
        <w:rPr>
          <w:rFonts w:asciiTheme="minorHAnsi" w:hAnsiTheme="minorHAnsi" w:cstheme="minorHAnsi"/>
          <w:sz w:val="22"/>
          <w:szCs w:val="22"/>
          <w:lang w:val="it-IT"/>
        </w:rPr>
        <w:t>per garantire un atterraggio regolare e proteggere la trasmissione.</w:t>
      </w:r>
    </w:p>
    <w:p w14:paraId="02091900" w14:textId="77777777" w:rsidR="001329A5" w:rsidRPr="00001288" w:rsidRDefault="001329A5" w:rsidP="00001288">
      <w:pPr>
        <w:spacing w:line="360" w:lineRule="auto"/>
        <w:rPr>
          <w:rFonts w:asciiTheme="minorHAnsi" w:hAnsiTheme="minorHAnsi" w:cstheme="minorHAnsi"/>
          <w:sz w:val="22"/>
          <w:szCs w:val="22"/>
          <w:lang w:val="it-IT"/>
        </w:rPr>
      </w:pPr>
      <w:r w:rsidRPr="00001288">
        <w:rPr>
          <w:rFonts w:asciiTheme="minorHAnsi" w:hAnsiTheme="minorHAnsi" w:cstheme="minorHAnsi"/>
          <w:sz w:val="22"/>
          <w:szCs w:val="22"/>
          <w:lang w:val="it-IT"/>
        </w:rPr>
        <w:t xml:space="preserve">All'interno del veicolo, c'è un sistema di navigazione regolamentato dalla FIA e un display head-up del conducente per velocità e direzione, insieme a un cruscotto motorsport configurabile dal conducente. Il layout e i sedili con cinture a sei punti regolamentati dalla FIA vengono quindi adattati a ogni singolo pilota per garantire il massimo comfort durante le lunghe giornate al volante. </w:t>
      </w:r>
    </w:p>
    <w:p w14:paraId="3210C2C8" w14:textId="77777777" w:rsidR="001329A5" w:rsidRPr="00300AF3" w:rsidRDefault="001329A5" w:rsidP="00001288">
      <w:pPr>
        <w:spacing w:line="360" w:lineRule="auto"/>
        <w:rPr>
          <w:rFonts w:asciiTheme="minorHAnsi" w:hAnsiTheme="minorHAnsi" w:cstheme="minorHAnsi"/>
          <w:sz w:val="22"/>
          <w:szCs w:val="22"/>
          <w:lang w:val="it-IT"/>
        </w:rPr>
      </w:pPr>
      <w:r w:rsidRPr="00001288">
        <w:rPr>
          <w:rFonts w:asciiTheme="minorHAnsi" w:hAnsiTheme="minorHAnsi" w:cstheme="minorHAnsi"/>
          <w:sz w:val="22"/>
          <w:szCs w:val="22"/>
          <w:lang w:val="it-IT"/>
        </w:rPr>
        <w:t>A bordo, i conducenti trasporteranno otto litri d'acqua, tre ruote di scorta – alloggiate al posto dei sedili posteriori e fissate al nuovo roll-bar – un kit di attrezzi, aria compressa e parti di ricambio essenziali, mentre una coppia di martinetti idraulici integrati sono in grado di sollevare entrambi i lati del veicolo.</w:t>
      </w:r>
    </w:p>
    <w:p w14:paraId="480D4BD3" w14:textId="1657CB9A" w:rsidR="001329A5" w:rsidRPr="008165AD" w:rsidRDefault="001329A5" w:rsidP="00001288">
      <w:pPr>
        <w:spacing w:line="360" w:lineRule="auto"/>
        <w:rPr>
          <w:rFonts w:asciiTheme="minorHAnsi" w:hAnsiTheme="minorHAnsi" w:cstheme="minorHAnsi"/>
          <w:i/>
          <w:iCs/>
          <w:sz w:val="22"/>
          <w:szCs w:val="22"/>
          <w:lang w:val="it-IT"/>
        </w:rPr>
      </w:pPr>
      <w:r w:rsidRPr="008165AD">
        <w:rPr>
          <w:rFonts w:asciiTheme="minorHAnsi" w:hAnsiTheme="minorHAnsi" w:cstheme="minorHAnsi"/>
          <w:b/>
          <w:bCs/>
          <w:sz w:val="22"/>
          <w:szCs w:val="22"/>
          <w:lang w:val="it-IT"/>
        </w:rPr>
        <w:t xml:space="preserve">Ian James, Team </w:t>
      </w:r>
      <w:proofErr w:type="spellStart"/>
      <w:r w:rsidRPr="008165AD">
        <w:rPr>
          <w:rFonts w:asciiTheme="minorHAnsi" w:hAnsiTheme="minorHAnsi" w:cstheme="minorHAnsi"/>
          <w:b/>
          <w:bCs/>
          <w:sz w:val="22"/>
          <w:szCs w:val="22"/>
          <w:lang w:val="it-IT"/>
        </w:rPr>
        <w:t>Principal</w:t>
      </w:r>
      <w:proofErr w:type="spellEnd"/>
      <w:r w:rsidRPr="008165AD">
        <w:rPr>
          <w:rFonts w:asciiTheme="minorHAnsi" w:hAnsiTheme="minorHAnsi" w:cstheme="minorHAnsi"/>
          <w:b/>
          <w:bCs/>
          <w:sz w:val="22"/>
          <w:szCs w:val="22"/>
          <w:lang w:val="it-IT"/>
        </w:rPr>
        <w:t xml:space="preserve"> di Defender Rally, ha dichiarato:</w:t>
      </w:r>
      <w:r w:rsidRPr="00001288">
        <w:rPr>
          <w:rFonts w:asciiTheme="minorHAnsi" w:hAnsiTheme="minorHAnsi" w:cstheme="minorHAnsi"/>
          <w:sz w:val="22"/>
          <w:szCs w:val="22"/>
          <w:lang w:val="it-IT"/>
        </w:rPr>
        <w:t xml:space="preserve"> </w:t>
      </w:r>
      <w:r w:rsidRPr="008165AD">
        <w:rPr>
          <w:rFonts w:asciiTheme="minorHAnsi" w:hAnsiTheme="minorHAnsi" w:cstheme="minorHAnsi"/>
          <w:i/>
          <w:iCs/>
          <w:sz w:val="22"/>
          <w:szCs w:val="22"/>
          <w:lang w:val="it-IT"/>
        </w:rPr>
        <w:t xml:space="preserve">"La Defender viaggerà verso l'ignoto: dovrà superare le dune, gestire il caldo e correre contro il tempo. Sappiamo che la Dakar rappresenta una delle sfide più difficili nel motorsport, ma è proprio per questo che partecipiamo. Dopo un intenso programma di test, il team è pronto per l'avventura che lo aspetta e la Defender Dakar D7X-R è stata costruita per affrontarla. Con partner di livello mondiale e alcuni dei migliori </w:t>
      </w:r>
      <w:r w:rsidR="00001288" w:rsidRPr="008165AD">
        <w:rPr>
          <w:rFonts w:asciiTheme="minorHAnsi" w:hAnsiTheme="minorHAnsi" w:cstheme="minorHAnsi"/>
          <w:i/>
          <w:iCs/>
          <w:sz w:val="22"/>
          <w:szCs w:val="22"/>
          <w:lang w:val="it-IT"/>
        </w:rPr>
        <w:t>p</w:t>
      </w:r>
      <w:r w:rsidRPr="008165AD">
        <w:rPr>
          <w:rFonts w:asciiTheme="minorHAnsi" w:hAnsiTheme="minorHAnsi" w:cstheme="minorHAnsi"/>
          <w:i/>
          <w:iCs/>
          <w:sz w:val="22"/>
          <w:szCs w:val="22"/>
          <w:lang w:val="it-IT"/>
        </w:rPr>
        <w:t>iloti di rally-raid del pianeta, daremo il massimo. Sono incredibilmente orgoglioso ed entusiasta di debuttare nel W2RC e non vedo l'ora di vedere cosa ci porterà la stagione."</w:t>
      </w:r>
    </w:p>
    <w:p w14:paraId="4122ADFA" w14:textId="0346890A" w:rsidR="001329A5" w:rsidRPr="00F750A2" w:rsidRDefault="001329A5" w:rsidP="00001288">
      <w:pPr>
        <w:spacing w:line="360" w:lineRule="auto"/>
        <w:rPr>
          <w:rFonts w:asciiTheme="minorHAnsi" w:hAnsiTheme="minorHAnsi" w:cstheme="minorHAnsi"/>
          <w:sz w:val="22"/>
          <w:szCs w:val="22"/>
          <w:lang w:val="it-IT"/>
        </w:rPr>
      </w:pPr>
      <w:r w:rsidRPr="00001288">
        <w:rPr>
          <w:rFonts w:asciiTheme="minorHAnsi" w:hAnsiTheme="minorHAnsi" w:cstheme="minorHAnsi"/>
          <w:sz w:val="22"/>
          <w:szCs w:val="22"/>
          <w:lang w:val="it-IT"/>
        </w:rPr>
        <w:t>Defender Rally ha già completato oltre 6.000 km di test fuoristrada con Defender Dakar D7X-R</w:t>
      </w:r>
      <w:r w:rsidR="00300AF3">
        <w:rPr>
          <w:rFonts w:asciiTheme="minorHAnsi" w:hAnsiTheme="minorHAnsi" w:cstheme="minorHAnsi"/>
          <w:sz w:val="22"/>
          <w:szCs w:val="22"/>
          <w:lang w:val="it-IT"/>
        </w:rPr>
        <w:t xml:space="preserve"> </w:t>
      </w:r>
      <w:r w:rsidRPr="00001288">
        <w:rPr>
          <w:rFonts w:asciiTheme="minorHAnsi" w:hAnsiTheme="minorHAnsi" w:cstheme="minorHAnsi"/>
          <w:sz w:val="22"/>
          <w:szCs w:val="22"/>
          <w:lang w:val="it-IT"/>
        </w:rPr>
        <w:t xml:space="preserve">prototipo e il team è ora pronto per affrontare la sua prima sfida, il Rally Dakar 2026, che inizierà il 3 gennaio in Arabia Saudita. </w:t>
      </w:r>
    </w:p>
    <w:p w14:paraId="3F677DEC" w14:textId="77777777" w:rsidR="00E32002" w:rsidRPr="00001288" w:rsidRDefault="00E32002" w:rsidP="00001288">
      <w:pPr>
        <w:spacing w:line="360" w:lineRule="auto"/>
        <w:rPr>
          <w:rFonts w:asciiTheme="minorHAnsi" w:hAnsiTheme="minorHAnsi" w:cstheme="minorHAnsi"/>
          <w:sz w:val="22"/>
          <w:szCs w:val="22"/>
          <w:lang w:val="it-IT"/>
        </w:rPr>
      </w:pPr>
    </w:p>
    <w:p w14:paraId="6A791EDE" w14:textId="77777777" w:rsidR="001329A5" w:rsidRPr="00001288" w:rsidRDefault="001329A5" w:rsidP="00001288">
      <w:pPr>
        <w:spacing w:line="360" w:lineRule="auto"/>
        <w:rPr>
          <w:rFonts w:asciiTheme="minorHAnsi" w:hAnsiTheme="minorHAnsi" w:cstheme="minorHAnsi"/>
          <w:sz w:val="22"/>
          <w:szCs w:val="22"/>
          <w:lang w:val="it-IT"/>
        </w:rPr>
      </w:pPr>
      <w:r w:rsidRPr="00001288">
        <w:rPr>
          <w:rFonts w:asciiTheme="minorHAnsi" w:hAnsiTheme="minorHAnsi" w:cstheme="minorHAnsi"/>
          <w:sz w:val="22"/>
          <w:szCs w:val="22"/>
          <w:lang w:val="it-IT"/>
        </w:rPr>
        <w:t>FINE</w:t>
      </w:r>
    </w:p>
    <w:p w14:paraId="43A21CB0" w14:textId="77777777" w:rsidR="001329A5" w:rsidRPr="00001288" w:rsidRDefault="001329A5" w:rsidP="00001288">
      <w:pPr>
        <w:spacing w:line="360" w:lineRule="auto"/>
        <w:rPr>
          <w:rFonts w:asciiTheme="minorHAnsi" w:hAnsiTheme="minorHAnsi" w:cstheme="minorHAnsi"/>
          <w:sz w:val="22"/>
          <w:szCs w:val="22"/>
          <w:lang w:val="it-IT"/>
        </w:rPr>
      </w:pPr>
      <w:r w:rsidRPr="00001288">
        <w:rPr>
          <w:rFonts w:asciiTheme="minorHAnsi" w:hAnsiTheme="minorHAnsi" w:cstheme="minorHAnsi"/>
          <w:sz w:val="22"/>
          <w:szCs w:val="22"/>
          <w:lang w:val="it-IT"/>
        </w:rPr>
        <w:lastRenderedPageBreak/>
        <w:t>*Conforme alle normative FIA - Appendice J FIA, Articolo 266 - Regolamenti energetici per veicoli da competizione, Articolo 3 - Combustibile sostenibile avanzato, 3.2 AS Benzina.</w:t>
      </w:r>
    </w:p>
    <w:p w14:paraId="7A74F6B3" w14:textId="77777777" w:rsidR="001329A5" w:rsidRPr="00001288" w:rsidRDefault="001329A5" w:rsidP="00001288">
      <w:pPr>
        <w:spacing w:line="360" w:lineRule="auto"/>
        <w:rPr>
          <w:rFonts w:asciiTheme="minorHAnsi" w:hAnsiTheme="minorHAnsi" w:cstheme="minorHAnsi"/>
          <w:sz w:val="22"/>
          <w:szCs w:val="22"/>
          <w:lang w:val="it-IT"/>
        </w:rPr>
      </w:pPr>
      <w:r w:rsidRPr="00001288">
        <w:rPr>
          <w:rFonts w:asciiTheme="minorHAnsi" w:hAnsiTheme="minorHAnsi" w:cstheme="minorHAnsi"/>
          <w:sz w:val="22"/>
          <w:szCs w:val="22"/>
          <w:lang w:val="it-IT"/>
        </w:rPr>
        <w:t>** I regolamenti della categoria Stock della FIA limitano la potenza in base a un CV per kg. La potenza finale tarata della D7X-R, che sarà inferiore ai 635 CV della produzione OCTA, sarà definita in linea con la pubblicazione dei documenti di omologazione FIA del 01 gennaio 2026</w:t>
      </w:r>
    </w:p>
    <w:p w14:paraId="6A780002" w14:textId="51CAA13E" w:rsidR="001329A5" w:rsidRPr="00F750A2" w:rsidRDefault="001329A5" w:rsidP="00001288">
      <w:pPr>
        <w:spacing w:line="360" w:lineRule="auto"/>
        <w:rPr>
          <w:rFonts w:asciiTheme="minorHAnsi" w:hAnsiTheme="minorHAnsi" w:cstheme="minorHAnsi"/>
          <w:b/>
          <w:bCs/>
          <w:sz w:val="22"/>
          <w:szCs w:val="22"/>
          <w:lang w:val="it-IT"/>
        </w:rPr>
      </w:pPr>
      <w:r w:rsidRPr="00F750A2">
        <w:rPr>
          <w:rFonts w:asciiTheme="minorHAnsi" w:hAnsiTheme="minorHAnsi" w:cstheme="minorHAnsi"/>
          <w:b/>
          <w:bCs/>
          <w:sz w:val="22"/>
          <w:szCs w:val="22"/>
          <w:lang w:val="it-IT"/>
        </w:rPr>
        <w:t>BILSTEIN, DICHIARAZIONI:</w:t>
      </w:r>
    </w:p>
    <w:p w14:paraId="14B3C41B" w14:textId="77777777" w:rsidR="001329A5" w:rsidRPr="00F750A2" w:rsidRDefault="001329A5" w:rsidP="00001288">
      <w:pPr>
        <w:spacing w:line="360" w:lineRule="auto"/>
        <w:rPr>
          <w:rFonts w:asciiTheme="minorHAnsi" w:hAnsiTheme="minorHAnsi" w:cstheme="minorHAnsi"/>
          <w:b/>
          <w:bCs/>
          <w:sz w:val="22"/>
          <w:szCs w:val="22"/>
          <w:lang w:val="it-IT"/>
        </w:rPr>
      </w:pPr>
      <w:r w:rsidRPr="00F750A2">
        <w:rPr>
          <w:rFonts w:asciiTheme="minorHAnsi" w:hAnsiTheme="minorHAnsi" w:cstheme="minorHAnsi"/>
          <w:b/>
          <w:bCs/>
          <w:sz w:val="22"/>
          <w:szCs w:val="22"/>
          <w:lang w:val="it-IT"/>
        </w:rPr>
        <w:t xml:space="preserve">Hanno </w:t>
      </w:r>
      <w:proofErr w:type="spellStart"/>
      <w:r w:rsidRPr="00F750A2">
        <w:rPr>
          <w:rFonts w:asciiTheme="minorHAnsi" w:hAnsiTheme="minorHAnsi" w:cstheme="minorHAnsi"/>
          <w:b/>
          <w:bCs/>
          <w:sz w:val="22"/>
          <w:szCs w:val="22"/>
          <w:lang w:val="it-IT"/>
        </w:rPr>
        <w:t>Luczak</w:t>
      </w:r>
      <w:proofErr w:type="spellEnd"/>
      <w:r w:rsidRPr="00F750A2">
        <w:rPr>
          <w:rFonts w:asciiTheme="minorHAnsi" w:hAnsiTheme="minorHAnsi" w:cstheme="minorHAnsi"/>
          <w:b/>
          <w:bCs/>
          <w:sz w:val="22"/>
          <w:szCs w:val="22"/>
          <w:lang w:val="it-IT"/>
        </w:rPr>
        <w:t xml:space="preserve">, </w:t>
      </w:r>
      <w:proofErr w:type="spellStart"/>
      <w:r w:rsidRPr="00F750A2">
        <w:rPr>
          <w:rFonts w:asciiTheme="minorHAnsi" w:hAnsiTheme="minorHAnsi" w:cstheme="minorHAnsi"/>
          <w:b/>
          <w:bCs/>
          <w:sz w:val="22"/>
          <w:szCs w:val="22"/>
          <w:lang w:val="it-IT"/>
        </w:rPr>
        <w:t>Chief</w:t>
      </w:r>
      <w:proofErr w:type="spellEnd"/>
      <w:r w:rsidRPr="00F750A2">
        <w:rPr>
          <w:rFonts w:asciiTheme="minorHAnsi" w:hAnsiTheme="minorHAnsi" w:cstheme="minorHAnsi"/>
          <w:b/>
          <w:bCs/>
          <w:sz w:val="22"/>
          <w:szCs w:val="22"/>
          <w:lang w:val="it-IT"/>
        </w:rPr>
        <w:t xml:space="preserve"> Technical </w:t>
      </w:r>
      <w:proofErr w:type="spellStart"/>
      <w:r w:rsidRPr="00F750A2">
        <w:rPr>
          <w:rFonts w:asciiTheme="minorHAnsi" w:hAnsiTheme="minorHAnsi" w:cstheme="minorHAnsi"/>
          <w:b/>
          <w:bCs/>
          <w:sz w:val="22"/>
          <w:szCs w:val="22"/>
          <w:lang w:val="it-IT"/>
        </w:rPr>
        <w:t>Officer</w:t>
      </w:r>
      <w:proofErr w:type="spellEnd"/>
      <w:r w:rsidRPr="00F750A2">
        <w:rPr>
          <w:rFonts w:asciiTheme="minorHAnsi" w:hAnsiTheme="minorHAnsi" w:cstheme="minorHAnsi"/>
          <w:b/>
          <w:bCs/>
          <w:sz w:val="22"/>
          <w:szCs w:val="22"/>
          <w:lang w:val="it-IT"/>
        </w:rPr>
        <w:t xml:space="preserve">, </w:t>
      </w:r>
      <w:proofErr w:type="spellStart"/>
      <w:r w:rsidRPr="00F750A2">
        <w:rPr>
          <w:rFonts w:asciiTheme="minorHAnsi" w:hAnsiTheme="minorHAnsi" w:cstheme="minorHAnsi"/>
          <w:b/>
          <w:bCs/>
          <w:sz w:val="22"/>
          <w:szCs w:val="22"/>
          <w:lang w:val="it-IT"/>
        </w:rPr>
        <w:t>thyssenkrupp</w:t>
      </w:r>
      <w:proofErr w:type="spellEnd"/>
      <w:r w:rsidRPr="00F750A2">
        <w:rPr>
          <w:rFonts w:asciiTheme="minorHAnsi" w:hAnsiTheme="minorHAnsi" w:cstheme="minorHAnsi"/>
          <w:b/>
          <w:bCs/>
          <w:sz w:val="22"/>
          <w:szCs w:val="22"/>
          <w:lang w:val="it-IT"/>
        </w:rPr>
        <w:t xml:space="preserve"> </w:t>
      </w:r>
      <w:proofErr w:type="spellStart"/>
      <w:r w:rsidRPr="00F750A2">
        <w:rPr>
          <w:rFonts w:asciiTheme="minorHAnsi" w:hAnsiTheme="minorHAnsi" w:cstheme="minorHAnsi"/>
          <w:b/>
          <w:bCs/>
          <w:sz w:val="22"/>
          <w:szCs w:val="22"/>
          <w:lang w:val="it-IT"/>
        </w:rPr>
        <w:t>Bilstein</w:t>
      </w:r>
      <w:proofErr w:type="spellEnd"/>
      <w:r w:rsidRPr="00F750A2">
        <w:rPr>
          <w:rFonts w:asciiTheme="minorHAnsi" w:hAnsiTheme="minorHAnsi" w:cstheme="minorHAnsi"/>
          <w:b/>
          <w:bCs/>
          <w:sz w:val="22"/>
          <w:szCs w:val="22"/>
          <w:lang w:val="it-IT"/>
        </w:rPr>
        <w:t xml:space="preserve"> GmbH, ha dichiarato:</w:t>
      </w:r>
    </w:p>
    <w:p w14:paraId="4F7706EA" w14:textId="664F677C" w:rsidR="001329A5" w:rsidRPr="00F750A2" w:rsidRDefault="001329A5" w:rsidP="00001288">
      <w:pPr>
        <w:spacing w:line="360" w:lineRule="auto"/>
        <w:rPr>
          <w:rFonts w:asciiTheme="minorHAnsi" w:hAnsiTheme="minorHAnsi" w:cstheme="minorHAnsi"/>
          <w:i/>
          <w:iCs/>
          <w:sz w:val="22"/>
          <w:szCs w:val="22"/>
          <w:lang w:val="it-IT"/>
        </w:rPr>
      </w:pPr>
      <w:r w:rsidRPr="00F750A2">
        <w:rPr>
          <w:rFonts w:asciiTheme="minorHAnsi" w:hAnsiTheme="minorHAnsi" w:cstheme="minorHAnsi"/>
          <w:i/>
          <w:iCs/>
          <w:sz w:val="22"/>
          <w:szCs w:val="22"/>
          <w:lang w:val="it-IT"/>
        </w:rPr>
        <w:t>“BILSTEIN è orgogliosa di essere un partner attivo di Defender Rally durante questo straordinario viaggio</w:t>
      </w:r>
      <w:r w:rsidR="00300AF3">
        <w:rPr>
          <w:rFonts w:asciiTheme="minorHAnsi" w:hAnsiTheme="minorHAnsi" w:cstheme="minorHAnsi"/>
          <w:i/>
          <w:iCs/>
          <w:sz w:val="22"/>
          <w:szCs w:val="22"/>
          <w:lang w:val="it-IT"/>
        </w:rPr>
        <w:t xml:space="preserve"> </w:t>
      </w:r>
      <w:r w:rsidRPr="00F750A2">
        <w:rPr>
          <w:rFonts w:asciiTheme="minorHAnsi" w:hAnsiTheme="minorHAnsi" w:cstheme="minorHAnsi"/>
          <w:i/>
          <w:iCs/>
          <w:sz w:val="22"/>
          <w:szCs w:val="22"/>
          <w:lang w:val="it-IT"/>
        </w:rPr>
        <w:t>del brand. Portiamo la nostra esperienza nel settore e decenni di eccellenza ingegneristica per garantire che ogni dettaglio sia progettato per le massime prestazioni nelle condizioni più impegnative e difficili. Il Rally Dakar segna l'inizio del Campionato del Mondo Rally-Raid ed è sinonimo di sfida, innovazione e resistenza. Valori che hanno definito BILSTEIN come un marchio premium da generazioni."</w:t>
      </w:r>
    </w:p>
    <w:p w14:paraId="2451274F" w14:textId="77777777" w:rsidR="001329A5" w:rsidRPr="00001288" w:rsidRDefault="001329A5" w:rsidP="00001288">
      <w:pPr>
        <w:spacing w:line="360" w:lineRule="auto"/>
        <w:rPr>
          <w:rFonts w:asciiTheme="minorHAnsi" w:hAnsiTheme="minorHAnsi" w:cstheme="minorHAnsi"/>
          <w:sz w:val="22"/>
          <w:szCs w:val="22"/>
          <w:lang w:val="it-IT"/>
        </w:rPr>
      </w:pPr>
    </w:p>
    <w:p w14:paraId="585DD58B" w14:textId="77777777" w:rsidR="001329A5" w:rsidRPr="00F750A2" w:rsidRDefault="001329A5" w:rsidP="00001288">
      <w:pPr>
        <w:spacing w:line="360" w:lineRule="auto"/>
        <w:rPr>
          <w:rFonts w:asciiTheme="minorHAnsi" w:hAnsiTheme="minorHAnsi" w:cstheme="minorHAnsi"/>
          <w:b/>
          <w:bCs/>
          <w:sz w:val="22"/>
          <w:szCs w:val="22"/>
          <w:lang w:val="it-IT"/>
        </w:rPr>
      </w:pPr>
      <w:r w:rsidRPr="00F750A2">
        <w:rPr>
          <w:rFonts w:asciiTheme="minorHAnsi" w:hAnsiTheme="minorHAnsi" w:cstheme="minorHAnsi"/>
          <w:b/>
          <w:bCs/>
          <w:sz w:val="22"/>
          <w:szCs w:val="22"/>
          <w:lang w:val="it-IT"/>
        </w:rPr>
        <w:t xml:space="preserve">Dichiarazioni dei piloti: </w:t>
      </w:r>
    </w:p>
    <w:p w14:paraId="2F3B2DED" w14:textId="77777777" w:rsidR="00001288" w:rsidRPr="00300AF3" w:rsidRDefault="001329A5" w:rsidP="00001288">
      <w:pPr>
        <w:spacing w:line="360" w:lineRule="auto"/>
        <w:rPr>
          <w:rFonts w:asciiTheme="minorHAnsi" w:hAnsiTheme="minorHAnsi" w:cstheme="minorHAnsi"/>
          <w:i/>
          <w:iCs/>
          <w:sz w:val="22"/>
          <w:szCs w:val="22"/>
          <w:lang w:val="it-IT"/>
        </w:rPr>
      </w:pPr>
      <w:r w:rsidRPr="00085C97">
        <w:rPr>
          <w:rFonts w:asciiTheme="minorHAnsi" w:hAnsiTheme="minorHAnsi" w:cstheme="minorHAnsi"/>
          <w:b/>
          <w:bCs/>
          <w:sz w:val="22"/>
          <w:szCs w:val="22"/>
          <w:lang w:val="it-IT"/>
        </w:rPr>
        <w:t>Il pilota Defender e 14 volte vincitore del Rally Dakar, Stéphane Peterhansel, ha dichiarato:</w:t>
      </w:r>
      <w:r w:rsidRPr="00001288">
        <w:rPr>
          <w:rFonts w:asciiTheme="minorHAnsi" w:hAnsiTheme="minorHAnsi" w:cstheme="minorHAnsi"/>
          <w:sz w:val="22"/>
          <w:szCs w:val="22"/>
          <w:lang w:val="it-IT"/>
        </w:rPr>
        <w:t xml:space="preserve"> </w:t>
      </w:r>
      <w:r w:rsidRPr="00085C97">
        <w:rPr>
          <w:rFonts w:asciiTheme="minorHAnsi" w:hAnsiTheme="minorHAnsi" w:cstheme="minorHAnsi"/>
          <w:i/>
          <w:iCs/>
          <w:sz w:val="22"/>
          <w:szCs w:val="22"/>
          <w:lang w:val="it-IT"/>
        </w:rPr>
        <w:t xml:space="preserve">"L'esperienza non semplifica la Dakar, ti aiuta solo a capire quanto sia davvero difficile. Abbiamo </w:t>
      </w:r>
      <w:r w:rsidR="00F36AB9" w:rsidRPr="00300AF3">
        <w:rPr>
          <w:rFonts w:asciiTheme="minorHAnsi" w:hAnsiTheme="minorHAnsi" w:cstheme="minorHAnsi"/>
          <w:i/>
          <w:iCs/>
          <w:sz w:val="22"/>
          <w:szCs w:val="22"/>
          <w:lang w:val="it-IT"/>
        </w:rPr>
        <w:t>t</w:t>
      </w:r>
      <w:r w:rsidRPr="00085C97">
        <w:rPr>
          <w:rFonts w:asciiTheme="minorHAnsi" w:hAnsiTheme="minorHAnsi" w:cstheme="minorHAnsi"/>
          <w:i/>
          <w:iCs/>
          <w:sz w:val="22"/>
          <w:szCs w:val="22"/>
          <w:lang w:val="it-IT"/>
        </w:rPr>
        <w:t>estato a fondo il Defender Dakar D7X-R ed è stato brutale, ma così doveva essere. Dobbiamo essere pronti a tutto."</w:t>
      </w:r>
      <w:r w:rsidR="00001288" w:rsidRPr="00300AF3">
        <w:rPr>
          <w:rFonts w:asciiTheme="minorHAnsi" w:hAnsiTheme="minorHAnsi" w:cstheme="minorHAnsi"/>
          <w:i/>
          <w:iCs/>
          <w:sz w:val="22"/>
          <w:szCs w:val="22"/>
          <w:lang w:val="it-IT"/>
        </w:rPr>
        <w:t xml:space="preserve"> </w:t>
      </w:r>
    </w:p>
    <w:p w14:paraId="1C45C2D8" w14:textId="7ED5DF98" w:rsidR="001329A5" w:rsidRPr="00001288" w:rsidRDefault="001329A5" w:rsidP="00001288">
      <w:pPr>
        <w:spacing w:line="360" w:lineRule="auto"/>
        <w:rPr>
          <w:rFonts w:asciiTheme="minorHAnsi" w:hAnsiTheme="minorHAnsi" w:cstheme="minorHAnsi"/>
          <w:sz w:val="22"/>
          <w:szCs w:val="22"/>
          <w:lang w:val="it-IT"/>
        </w:rPr>
      </w:pPr>
      <w:r w:rsidRPr="00085C97">
        <w:rPr>
          <w:rFonts w:asciiTheme="minorHAnsi" w:hAnsiTheme="minorHAnsi" w:cstheme="minorHAnsi"/>
          <w:b/>
          <w:bCs/>
          <w:sz w:val="22"/>
          <w:szCs w:val="22"/>
          <w:lang w:val="it-IT"/>
        </w:rPr>
        <w:t>Il Pilota Defender</w:t>
      </w:r>
      <w:r w:rsidR="00300AF3">
        <w:rPr>
          <w:rFonts w:asciiTheme="minorHAnsi" w:hAnsiTheme="minorHAnsi" w:cstheme="minorHAnsi"/>
          <w:b/>
          <w:bCs/>
          <w:sz w:val="22"/>
          <w:szCs w:val="22"/>
          <w:lang w:val="it-IT"/>
        </w:rPr>
        <w:t xml:space="preserve"> </w:t>
      </w:r>
      <w:proofErr w:type="spellStart"/>
      <w:r w:rsidRPr="00085C97">
        <w:rPr>
          <w:rFonts w:asciiTheme="minorHAnsi" w:hAnsiTheme="minorHAnsi" w:cstheme="minorHAnsi"/>
          <w:b/>
          <w:bCs/>
          <w:sz w:val="22"/>
          <w:szCs w:val="22"/>
          <w:lang w:val="it-IT"/>
        </w:rPr>
        <w:t>Rokas</w:t>
      </w:r>
      <w:proofErr w:type="spellEnd"/>
      <w:r w:rsidRPr="00085C97">
        <w:rPr>
          <w:rFonts w:asciiTheme="minorHAnsi" w:hAnsiTheme="minorHAnsi" w:cstheme="minorHAnsi"/>
          <w:b/>
          <w:bCs/>
          <w:sz w:val="22"/>
          <w:szCs w:val="22"/>
          <w:lang w:val="it-IT"/>
        </w:rPr>
        <w:t xml:space="preserve"> </w:t>
      </w:r>
      <w:proofErr w:type="spellStart"/>
      <w:r w:rsidRPr="00085C97">
        <w:rPr>
          <w:rFonts w:asciiTheme="minorHAnsi" w:hAnsiTheme="minorHAnsi" w:cstheme="minorHAnsi"/>
          <w:b/>
          <w:bCs/>
          <w:sz w:val="22"/>
          <w:szCs w:val="22"/>
          <w:lang w:val="it-IT"/>
        </w:rPr>
        <w:t>Baciuška</w:t>
      </w:r>
      <w:proofErr w:type="spellEnd"/>
      <w:r w:rsidRPr="00085C97">
        <w:rPr>
          <w:rFonts w:asciiTheme="minorHAnsi" w:hAnsiTheme="minorHAnsi" w:cstheme="minorHAnsi"/>
          <w:b/>
          <w:bCs/>
          <w:sz w:val="22"/>
          <w:szCs w:val="22"/>
          <w:lang w:val="it-IT"/>
        </w:rPr>
        <w:t xml:space="preserve"> ha detto:</w:t>
      </w:r>
      <w:r w:rsidRPr="00001288">
        <w:rPr>
          <w:rFonts w:asciiTheme="minorHAnsi" w:hAnsiTheme="minorHAnsi" w:cstheme="minorHAnsi"/>
          <w:sz w:val="22"/>
          <w:szCs w:val="22"/>
          <w:lang w:val="it-IT"/>
        </w:rPr>
        <w:t xml:space="preserve"> </w:t>
      </w:r>
      <w:r w:rsidRPr="00085C97">
        <w:rPr>
          <w:rFonts w:asciiTheme="minorHAnsi" w:hAnsiTheme="minorHAnsi" w:cstheme="minorHAnsi"/>
          <w:i/>
          <w:iCs/>
          <w:sz w:val="22"/>
          <w:szCs w:val="22"/>
          <w:lang w:val="it-IT"/>
        </w:rPr>
        <w:t>"Dakar mette alla prova i limiti dell'uomo, della tecnologia e dell'ingegneria. Nessuno conosce il percorso</w:t>
      </w:r>
      <w:r w:rsidR="00300AF3">
        <w:rPr>
          <w:rFonts w:asciiTheme="minorHAnsi" w:hAnsiTheme="minorHAnsi" w:cstheme="minorHAnsi"/>
          <w:i/>
          <w:iCs/>
          <w:sz w:val="22"/>
          <w:szCs w:val="22"/>
          <w:lang w:val="it-IT"/>
        </w:rPr>
        <w:t xml:space="preserve"> </w:t>
      </w:r>
      <w:r w:rsidRPr="00085C97">
        <w:rPr>
          <w:rFonts w:asciiTheme="minorHAnsi" w:hAnsiTheme="minorHAnsi" w:cstheme="minorHAnsi"/>
          <w:i/>
          <w:iCs/>
          <w:sz w:val="22"/>
          <w:szCs w:val="22"/>
          <w:lang w:val="it-IT"/>
        </w:rPr>
        <w:t>Dakar di quest' anno, per non parlare del risultato, ma siamo determinati ad avere successo e con Defender abbiamo l'auto giusta per farlo."</w:t>
      </w:r>
      <w:r w:rsidRPr="00001288">
        <w:rPr>
          <w:rFonts w:asciiTheme="minorHAnsi" w:hAnsiTheme="minorHAnsi" w:cstheme="minorHAnsi"/>
          <w:sz w:val="22"/>
          <w:szCs w:val="22"/>
          <w:lang w:val="it-IT"/>
        </w:rPr>
        <w:t xml:space="preserve"> </w:t>
      </w:r>
    </w:p>
    <w:p w14:paraId="67D5590C" w14:textId="20F39D0E" w:rsidR="005421F5" w:rsidRPr="00300AF3" w:rsidRDefault="001329A5" w:rsidP="00001288">
      <w:pPr>
        <w:spacing w:line="360" w:lineRule="auto"/>
        <w:rPr>
          <w:rFonts w:asciiTheme="minorHAnsi" w:hAnsiTheme="minorHAnsi" w:cstheme="minorHAnsi"/>
          <w:i/>
          <w:iCs/>
          <w:sz w:val="22"/>
          <w:szCs w:val="22"/>
          <w:lang w:val="it-IT"/>
        </w:rPr>
      </w:pPr>
      <w:r w:rsidRPr="00085C97">
        <w:rPr>
          <w:rFonts w:asciiTheme="minorHAnsi" w:hAnsiTheme="minorHAnsi" w:cstheme="minorHAnsi"/>
          <w:b/>
          <w:bCs/>
          <w:sz w:val="22"/>
          <w:szCs w:val="22"/>
          <w:lang w:val="it-IT"/>
        </w:rPr>
        <w:t>La pilota Defender Sara Price ha detto:</w:t>
      </w:r>
      <w:r w:rsidR="00300AF3">
        <w:rPr>
          <w:rFonts w:asciiTheme="minorHAnsi" w:hAnsiTheme="minorHAnsi" w:cstheme="minorHAnsi"/>
          <w:sz w:val="22"/>
          <w:szCs w:val="22"/>
          <w:lang w:val="it-IT"/>
        </w:rPr>
        <w:t xml:space="preserve"> </w:t>
      </w:r>
      <w:r w:rsidRPr="00085C97">
        <w:rPr>
          <w:rFonts w:asciiTheme="minorHAnsi" w:hAnsiTheme="minorHAnsi" w:cstheme="minorHAnsi"/>
          <w:i/>
          <w:iCs/>
          <w:sz w:val="22"/>
          <w:szCs w:val="22"/>
          <w:lang w:val="it-IT"/>
        </w:rPr>
        <w:t>“Dakar non è solo una gara contro gli altri, è una gara contro te stesso e un vero test di resistenza umana e lavoro di squadra. Come squadra dobbiamo diventare un tutt' uno con la Defender, affrontare un chilometro alla volta e adattarci a qualsiasi sfida possiamo incontrare. Potremmo anche dover affrontare l'ignoto, ma lo faremo con la Defender più tosta di sempre, e non vedo l’ora di iniziare la gara”.</w:t>
      </w:r>
    </w:p>
    <w:p w14:paraId="0FAC3462" w14:textId="77777777" w:rsidR="00085C97" w:rsidRPr="00300AF3" w:rsidRDefault="00085C97" w:rsidP="00001288">
      <w:pPr>
        <w:rPr>
          <w:lang w:val="it-IT"/>
        </w:rPr>
      </w:pPr>
    </w:p>
    <w:p w14:paraId="42286A25" w14:textId="77777777" w:rsidR="002A3B1F" w:rsidRDefault="002A3B1F" w:rsidP="00001288">
      <w:pPr>
        <w:rPr>
          <w:rFonts w:asciiTheme="minorHAnsi" w:hAnsiTheme="minorHAnsi" w:cstheme="minorHAnsi"/>
          <w:b/>
          <w:bCs/>
          <w:sz w:val="28"/>
          <w:szCs w:val="28"/>
          <w:lang w:val="it-IT"/>
        </w:rPr>
      </w:pPr>
    </w:p>
    <w:p w14:paraId="62473006" w14:textId="6CC0F94A" w:rsidR="00261121" w:rsidRPr="00300AF3" w:rsidRDefault="00261121" w:rsidP="00001288">
      <w:pPr>
        <w:rPr>
          <w:rFonts w:asciiTheme="minorHAnsi" w:hAnsiTheme="minorHAnsi" w:cstheme="minorHAnsi"/>
          <w:b/>
          <w:bCs/>
          <w:sz w:val="28"/>
          <w:szCs w:val="28"/>
          <w:lang w:val="it-IT"/>
        </w:rPr>
      </w:pPr>
      <w:r w:rsidRPr="00300AF3">
        <w:rPr>
          <w:rFonts w:asciiTheme="minorHAnsi" w:hAnsiTheme="minorHAnsi" w:cstheme="minorHAnsi"/>
          <w:b/>
          <w:bCs/>
          <w:sz w:val="28"/>
          <w:szCs w:val="28"/>
          <w:lang w:val="it-IT"/>
        </w:rPr>
        <w:t>Note</w:t>
      </w:r>
    </w:p>
    <w:p w14:paraId="600A3676" w14:textId="77777777" w:rsidR="00261121" w:rsidRPr="00A76EB4" w:rsidRDefault="00261121" w:rsidP="3E0C0872">
      <w:pPr>
        <w:spacing w:after="0"/>
        <w:rPr>
          <w:rFonts w:asciiTheme="minorHAnsi" w:hAnsiTheme="minorHAnsi" w:cstheme="minorBidi"/>
          <w:b/>
          <w:bCs/>
          <w:sz w:val="22"/>
          <w:szCs w:val="22"/>
          <w:lang w:val="it-IT"/>
        </w:rPr>
      </w:pPr>
    </w:p>
    <w:bookmarkEnd w:id="0"/>
    <w:bookmarkEnd w:id="1"/>
    <w:bookmarkEnd w:id="2"/>
    <w:p w14:paraId="4C8B2963" w14:textId="77777777" w:rsidR="006353E7" w:rsidRPr="001439AC" w:rsidRDefault="006353E7" w:rsidP="006353E7">
      <w:pPr>
        <w:spacing w:after="220"/>
        <w:rPr>
          <w:rFonts w:asciiTheme="minorHAnsi" w:eastAsia="Calibri" w:hAnsiTheme="minorHAnsi" w:cstheme="minorHAnsi"/>
          <w:color w:val="000000"/>
          <w:sz w:val="22"/>
          <w:szCs w:val="22"/>
          <w:lang w:val="it-IT"/>
        </w:rPr>
      </w:pPr>
      <w:r w:rsidRPr="00300AF3">
        <w:rPr>
          <w:rFonts w:asciiTheme="minorHAnsi" w:eastAsia="Calibri" w:hAnsiTheme="minorHAnsi" w:cstheme="minorHAnsi"/>
          <w:b/>
          <w:bCs/>
          <w:sz w:val="22"/>
          <w:szCs w:val="22"/>
          <w:lang w:val="it-IT" w:eastAsia="zh-CN"/>
        </w:rPr>
        <w:t>Defender</w:t>
      </w:r>
      <w:r w:rsidRPr="00300AF3">
        <w:rPr>
          <w:rFonts w:asciiTheme="minorHAnsi" w:eastAsia="Cambria" w:hAnsiTheme="minorHAnsi" w:cstheme="minorHAnsi"/>
          <w:sz w:val="22"/>
          <w:szCs w:val="22"/>
          <w:lang w:val="it-IT" w:eastAsia="zh-CN"/>
        </w:rPr>
        <w:br/>
      </w:r>
      <w:proofErr w:type="spellStart"/>
      <w:r w:rsidRPr="00300AF3">
        <w:rPr>
          <w:rFonts w:asciiTheme="minorHAnsi" w:eastAsia="Calibri" w:hAnsiTheme="minorHAnsi" w:cstheme="minorHAnsi"/>
          <w:color w:val="000000"/>
          <w:sz w:val="22"/>
          <w:szCs w:val="22"/>
          <w:lang w:val="it-IT"/>
        </w:rPr>
        <w:t>Defender</w:t>
      </w:r>
      <w:proofErr w:type="spellEnd"/>
      <w:r w:rsidRPr="00300AF3">
        <w:rPr>
          <w:rFonts w:asciiTheme="minorHAnsi" w:eastAsia="Calibri" w:hAnsiTheme="minorHAnsi" w:cstheme="minorHAnsi"/>
          <w:color w:val="000000"/>
          <w:sz w:val="22"/>
          <w:szCs w:val="22"/>
          <w:lang w:val="it-IT"/>
        </w:rPr>
        <w:t xml:space="preserve"> </w:t>
      </w:r>
      <w:bookmarkStart w:id="3" w:name="_Hlk207975501"/>
      <w:r w:rsidRPr="00300AF3">
        <w:rPr>
          <w:rFonts w:asciiTheme="minorHAnsi" w:eastAsia="Calibri" w:hAnsiTheme="minorHAnsi" w:cstheme="minorHAnsi"/>
          <w:color w:val="000000"/>
          <w:sz w:val="22"/>
          <w:szCs w:val="22"/>
          <w:lang w:val="it-IT"/>
        </w:rPr>
        <w:t>“</w:t>
      </w:r>
      <w:proofErr w:type="spellStart"/>
      <w:r w:rsidRPr="00300AF3">
        <w:rPr>
          <w:rFonts w:asciiTheme="minorHAnsi" w:eastAsia="Calibri" w:hAnsiTheme="minorHAnsi" w:cstheme="minorHAnsi"/>
          <w:color w:val="000000"/>
          <w:sz w:val="22"/>
          <w:szCs w:val="22"/>
          <w:lang w:val="it-IT"/>
        </w:rPr>
        <w:t>embrace</w:t>
      </w:r>
      <w:proofErr w:type="spellEnd"/>
      <w:r w:rsidRPr="00300AF3">
        <w:rPr>
          <w:rFonts w:asciiTheme="minorHAnsi" w:eastAsia="Calibri" w:hAnsiTheme="minorHAnsi" w:cstheme="minorHAnsi"/>
          <w:color w:val="000000"/>
          <w:sz w:val="22"/>
          <w:szCs w:val="22"/>
          <w:lang w:val="it-IT"/>
        </w:rPr>
        <w:t xml:space="preserve"> the </w:t>
      </w:r>
      <w:proofErr w:type="spellStart"/>
      <w:r w:rsidRPr="00300AF3">
        <w:rPr>
          <w:rFonts w:asciiTheme="minorHAnsi" w:eastAsia="Calibri" w:hAnsiTheme="minorHAnsi" w:cstheme="minorHAnsi"/>
          <w:color w:val="000000"/>
          <w:sz w:val="22"/>
          <w:szCs w:val="22"/>
          <w:lang w:val="it-IT"/>
        </w:rPr>
        <w:t>impossible</w:t>
      </w:r>
      <w:proofErr w:type="spellEnd"/>
      <w:r w:rsidRPr="00300AF3">
        <w:rPr>
          <w:rFonts w:asciiTheme="minorHAnsi" w:eastAsia="Calibri" w:hAnsiTheme="minorHAnsi" w:cstheme="minorHAnsi"/>
          <w:color w:val="000000"/>
          <w:sz w:val="22"/>
          <w:szCs w:val="22"/>
          <w:lang w:val="it-IT"/>
        </w:rPr>
        <w:t>”</w:t>
      </w:r>
      <w:bookmarkEnd w:id="3"/>
      <w:r w:rsidRPr="00300AF3">
        <w:rPr>
          <w:rFonts w:asciiTheme="minorHAnsi" w:eastAsia="Calibri" w:hAnsiTheme="minorHAnsi" w:cstheme="minorHAnsi"/>
          <w:color w:val="000000"/>
          <w:sz w:val="22"/>
          <w:szCs w:val="22"/>
          <w:lang w:val="it-IT"/>
        </w:rPr>
        <w:t xml:space="preserve">. </w:t>
      </w:r>
      <w:r w:rsidRPr="001439AC">
        <w:rPr>
          <w:rFonts w:asciiTheme="minorHAnsi" w:eastAsia="Calibri" w:hAnsiTheme="minorHAnsi" w:cstheme="minorHAnsi"/>
          <w:color w:val="000000"/>
          <w:sz w:val="22"/>
          <w:szCs w:val="22"/>
          <w:lang w:val="it-IT"/>
        </w:rPr>
        <w:t>Ogni modello della famiglia Defender è stato progettato in modo specifico per essere altamente desiderabile e molto resistente. Un eroe moderno che rispetta il passato</w:t>
      </w:r>
      <w:r>
        <w:rPr>
          <w:rFonts w:asciiTheme="minorHAnsi" w:eastAsia="Calibri" w:hAnsiTheme="minorHAnsi" w:cstheme="minorHAnsi"/>
          <w:color w:val="000000"/>
          <w:sz w:val="22"/>
          <w:szCs w:val="22"/>
          <w:lang w:val="it-IT"/>
        </w:rPr>
        <w:t>,</w:t>
      </w:r>
      <w:r w:rsidRPr="001439AC">
        <w:rPr>
          <w:rFonts w:asciiTheme="minorHAnsi" w:eastAsia="Calibri" w:hAnsiTheme="minorHAnsi" w:cstheme="minorHAnsi"/>
          <w:color w:val="000000"/>
          <w:sz w:val="22"/>
          <w:szCs w:val="22"/>
          <w:lang w:val="it-IT"/>
        </w:rPr>
        <w:t xml:space="preserve"> ma allo stesso tempo anticipa il futuro.</w:t>
      </w:r>
    </w:p>
    <w:p w14:paraId="11BF9987" w14:textId="77777777" w:rsidR="006353E7" w:rsidRPr="001439AC" w:rsidRDefault="006353E7" w:rsidP="006353E7">
      <w:pPr>
        <w:spacing w:after="220"/>
        <w:jc w:val="both"/>
        <w:rPr>
          <w:rFonts w:asciiTheme="minorHAnsi" w:eastAsia="Calibri" w:hAnsiTheme="minorHAnsi" w:cstheme="minorHAnsi"/>
          <w:color w:val="000000"/>
          <w:sz w:val="22"/>
          <w:szCs w:val="22"/>
          <w:lang w:val="it-IT"/>
        </w:rPr>
      </w:pPr>
      <w:r w:rsidRPr="001439AC">
        <w:rPr>
          <w:rFonts w:asciiTheme="minorHAnsi" w:eastAsia="Calibri" w:hAnsiTheme="minorHAnsi" w:cstheme="minorHAnsi"/>
          <w:color w:val="000000"/>
          <w:sz w:val="22"/>
          <w:szCs w:val="22"/>
          <w:lang w:val="it-IT"/>
        </w:rPr>
        <w:t>Disponibile nelle versioni 90, 110 e 130, fino ad un massimo di otto posti, ognuna di esse ha un proprio carisma.</w:t>
      </w:r>
    </w:p>
    <w:p w14:paraId="7E718C5B" w14:textId="77777777" w:rsidR="006353E7" w:rsidRPr="001439AC" w:rsidRDefault="006353E7" w:rsidP="006353E7">
      <w:pPr>
        <w:spacing w:after="220"/>
        <w:jc w:val="both"/>
        <w:rPr>
          <w:rFonts w:asciiTheme="minorHAnsi" w:eastAsia="Calibri" w:hAnsiTheme="minorHAnsi" w:cstheme="minorHAnsi"/>
          <w:color w:val="000000"/>
          <w:sz w:val="22"/>
          <w:szCs w:val="22"/>
          <w:lang w:val="it-IT"/>
        </w:rPr>
      </w:pPr>
      <w:r w:rsidRPr="001439AC">
        <w:rPr>
          <w:rFonts w:asciiTheme="minorHAnsi" w:eastAsia="Calibri" w:hAnsiTheme="minorHAnsi" w:cstheme="minorHAnsi"/>
          <w:color w:val="000000"/>
          <w:sz w:val="22"/>
          <w:szCs w:val="22"/>
          <w:lang w:val="it-IT"/>
        </w:rPr>
        <w:t xml:space="preserve">Nell'ambito di una visione sostenibile e </w:t>
      </w:r>
      <w:proofErr w:type="spellStart"/>
      <w:r w:rsidRPr="001439AC">
        <w:rPr>
          <w:rFonts w:asciiTheme="minorHAnsi" w:eastAsia="Calibri" w:hAnsiTheme="minorHAnsi" w:cstheme="minorHAnsi"/>
          <w:color w:val="000000"/>
          <w:sz w:val="22"/>
          <w:szCs w:val="22"/>
          <w:lang w:val="it-IT"/>
        </w:rPr>
        <w:t>Modern</w:t>
      </w:r>
      <w:proofErr w:type="spellEnd"/>
      <w:r w:rsidRPr="001439AC">
        <w:rPr>
          <w:rFonts w:asciiTheme="minorHAnsi" w:eastAsia="Calibri" w:hAnsiTheme="minorHAnsi" w:cstheme="minorHAnsi"/>
          <w:color w:val="000000"/>
          <w:sz w:val="22"/>
          <w:szCs w:val="22"/>
          <w:lang w:val="it-IT"/>
        </w:rPr>
        <w:t xml:space="preserve"> Luxury, il Defender 110 è disponibile anche in versione </w:t>
      </w:r>
      <w:proofErr w:type="spellStart"/>
      <w:r w:rsidRPr="001439AC">
        <w:rPr>
          <w:rFonts w:asciiTheme="minorHAnsi" w:eastAsia="Calibri" w:hAnsiTheme="minorHAnsi" w:cstheme="minorHAnsi"/>
          <w:color w:val="000000"/>
          <w:sz w:val="22"/>
          <w:szCs w:val="22"/>
          <w:lang w:val="it-IT"/>
        </w:rPr>
        <w:t>electric</w:t>
      </w:r>
      <w:proofErr w:type="spellEnd"/>
      <w:r w:rsidRPr="001439AC">
        <w:rPr>
          <w:rFonts w:asciiTheme="minorHAnsi" w:eastAsia="Calibri" w:hAnsiTheme="minorHAnsi" w:cstheme="minorHAnsi"/>
          <w:color w:val="000000"/>
          <w:sz w:val="22"/>
          <w:szCs w:val="22"/>
          <w:lang w:val="it-IT"/>
        </w:rPr>
        <w:t xml:space="preserve"> </w:t>
      </w:r>
      <w:proofErr w:type="spellStart"/>
      <w:r w:rsidRPr="001439AC">
        <w:rPr>
          <w:rFonts w:asciiTheme="minorHAnsi" w:eastAsia="Calibri" w:hAnsiTheme="minorHAnsi" w:cstheme="minorHAnsi"/>
          <w:color w:val="000000"/>
          <w:sz w:val="22"/>
          <w:szCs w:val="22"/>
          <w:lang w:val="it-IT"/>
        </w:rPr>
        <w:t>hybrid</w:t>
      </w:r>
      <w:proofErr w:type="spellEnd"/>
      <w:r w:rsidRPr="001439AC">
        <w:rPr>
          <w:rFonts w:asciiTheme="minorHAnsi" w:eastAsia="Calibri" w:hAnsiTheme="minorHAnsi" w:cstheme="minorHAnsi"/>
          <w:color w:val="000000"/>
          <w:sz w:val="22"/>
          <w:szCs w:val="22"/>
          <w:lang w:val="it-IT"/>
        </w:rPr>
        <w:t xml:space="preserve">. </w:t>
      </w:r>
    </w:p>
    <w:p w14:paraId="652287BA" w14:textId="77777777" w:rsidR="006353E7" w:rsidRPr="001439AC" w:rsidRDefault="006353E7" w:rsidP="006353E7">
      <w:pPr>
        <w:spacing w:after="220"/>
        <w:jc w:val="both"/>
        <w:rPr>
          <w:rFonts w:asciiTheme="minorHAnsi" w:eastAsia="Calibri" w:hAnsiTheme="minorHAnsi" w:cstheme="minorHAnsi"/>
          <w:color w:val="000000"/>
          <w:sz w:val="22"/>
          <w:szCs w:val="22"/>
          <w:lang w:val="it-IT"/>
        </w:rPr>
      </w:pPr>
      <w:r w:rsidRPr="001439AC">
        <w:rPr>
          <w:rFonts w:asciiTheme="minorHAnsi" w:eastAsia="Calibri" w:hAnsiTheme="minorHAnsi" w:cstheme="minorHAnsi"/>
          <w:color w:val="000000"/>
          <w:sz w:val="22"/>
          <w:szCs w:val="22"/>
          <w:lang w:val="it-IT"/>
        </w:rPr>
        <w:t>Disponibile nelle varianti 90 e 110, la Defender Hard Top è sinonimo di business e attività professionali che richiedono elevate capacità.</w:t>
      </w:r>
    </w:p>
    <w:p w14:paraId="78BDD065" w14:textId="77777777" w:rsidR="006353E7" w:rsidRPr="001439AC" w:rsidRDefault="006353E7" w:rsidP="006353E7">
      <w:pPr>
        <w:spacing w:after="220"/>
        <w:jc w:val="both"/>
        <w:rPr>
          <w:rFonts w:asciiTheme="minorHAnsi" w:eastAsia="Calibri" w:hAnsiTheme="minorHAnsi" w:cstheme="minorHAnsi"/>
          <w:color w:val="000000"/>
          <w:sz w:val="22"/>
          <w:szCs w:val="22"/>
          <w:lang w:val="it-IT"/>
        </w:rPr>
      </w:pPr>
      <w:r w:rsidRPr="001439AC">
        <w:rPr>
          <w:rFonts w:asciiTheme="minorHAnsi" w:eastAsia="Calibri" w:hAnsiTheme="minorHAnsi" w:cstheme="minorHAnsi"/>
          <w:color w:val="000000"/>
          <w:sz w:val="22"/>
          <w:szCs w:val="22"/>
          <w:lang w:val="it-IT"/>
        </w:rPr>
        <w:t xml:space="preserve">La possente e lussuosa defender OCTA rappresenta il massimo in termini di performance estreme, portando prestazioni e capacità ad un livello superiore, sia su strada che in off-road. </w:t>
      </w:r>
    </w:p>
    <w:p w14:paraId="24F0AD20" w14:textId="77777777" w:rsidR="006353E7" w:rsidRPr="001439AC" w:rsidRDefault="006353E7" w:rsidP="006353E7">
      <w:pPr>
        <w:spacing w:after="220"/>
        <w:jc w:val="both"/>
        <w:rPr>
          <w:rFonts w:asciiTheme="minorHAnsi" w:eastAsia="Calibri" w:hAnsiTheme="minorHAnsi" w:cstheme="minorHAnsi"/>
          <w:color w:val="000000"/>
          <w:sz w:val="22"/>
          <w:szCs w:val="22"/>
          <w:lang w:val="it-IT"/>
        </w:rPr>
      </w:pPr>
      <w:r w:rsidRPr="001439AC">
        <w:rPr>
          <w:rFonts w:asciiTheme="minorHAnsi" w:eastAsia="Calibri" w:hAnsiTheme="minorHAnsi" w:cstheme="minorHAnsi"/>
          <w:color w:val="000000"/>
          <w:sz w:val="22"/>
          <w:szCs w:val="22"/>
          <w:lang w:val="it-IT"/>
        </w:rPr>
        <w:t xml:space="preserve">Sinonimo di libertà che affonda le sue radici nel primo modello Land Rover del 1948, Defender sostiene le operazioni umanitarie e di conservazione al fianco della Federazione Internazionale della Croce Rossa e della Mezzaluna Rossa e del Tusk Trust. </w:t>
      </w:r>
    </w:p>
    <w:p w14:paraId="402E76F9" w14:textId="77777777" w:rsidR="006353E7" w:rsidRPr="001439AC" w:rsidRDefault="006353E7" w:rsidP="006353E7">
      <w:pPr>
        <w:spacing w:after="220"/>
        <w:jc w:val="both"/>
        <w:rPr>
          <w:rFonts w:asciiTheme="minorHAnsi" w:eastAsia="Calibri" w:hAnsiTheme="minorHAnsi" w:cstheme="minorHAnsi"/>
          <w:color w:val="000000"/>
          <w:sz w:val="22"/>
          <w:szCs w:val="22"/>
          <w:lang w:val="it-IT"/>
        </w:rPr>
      </w:pPr>
      <w:r w:rsidRPr="001439AC">
        <w:rPr>
          <w:rFonts w:asciiTheme="minorHAnsi" w:eastAsia="Calibri" w:hAnsiTheme="minorHAnsi" w:cstheme="minorHAnsi"/>
          <w:color w:val="000000"/>
          <w:sz w:val="22"/>
          <w:szCs w:val="22"/>
          <w:lang w:val="it-IT"/>
        </w:rPr>
        <w:t>Il marchio Defender è sostenuto da Land Rover, un brand basato su oltre 75 anni di esperienza tecnologica e di assolute capacità fuoristradistiche di livello mondiale.</w:t>
      </w:r>
    </w:p>
    <w:p w14:paraId="5196F9D6" w14:textId="77777777" w:rsidR="006353E7" w:rsidRPr="001439AC" w:rsidRDefault="006353E7" w:rsidP="006353E7">
      <w:pPr>
        <w:spacing w:after="220"/>
        <w:jc w:val="both"/>
        <w:rPr>
          <w:rFonts w:asciiTheme="minorHAnsi" w:eastAsia="Calibri" w:hAnsiTheme="minorHAnsi" w:cstheme="minorHAnsi"/>
          <w:color w:val="000000" w:themeColor="text1"/>
          <w:sz w:val="22"/>
          <w:szCs w:val="22"/>
          <w:lang w:val="it-IT"/>
        </w:rPr>
      </w:pPr>
      <w:r w:rsidRPr="001439AC">
        <w:rPr>
          <w:rFonts w:asciiTheme="minorHAnsi" w:eastAsia="Calibri" w:hAnsiTheme="minorHAnsi" w:cstheme="minorHAnsi"/>
          <w:color w:val="000000"/>
          <w:sz w:val="22"/>
          <w:szCs w:val="22"/>
          <w:lang w:val="it-IT"/>
        </w:rPr>
        <w:t>La Defender è stata progettata e ingegnerizzata nel Regno Unito, viene venduta in 121 Paesi ed è parte integrante dei brand JLR insieme a Range Rover, Discovery e Jaguar.</w:t>
      </w:r>
    </w:p>
    <w:p w14:paraId="56B74DF3" w14:textId="77777777" w:rsidR="006353E7" w:rsidRPr="00D553B9" w:rsidRDefault="006353E7" w:rsidP="006353E7">
      <w:pPr>
        <w:spacing w:after="220"/>
        <w:rPr>
          <w:rFonts w:asciiTheme="minorHAnsi" w:eastAsia="Calibri" w:hAnsiTheme="minorHAnsi" w:cstheme="minorHAnsi"/>
          <w:sz w:val="22"/>
          <w:szCs w:val="22"/>
          <w:lang w:val="it-IT" w:eastAsia="en-GB"/>
        </w:rPr>
      </w:pPr>
      <w:r w:rsidRPr="00D553B9">
        <w:rPr>
          <w:rFonts w:asciiTheme="minorHAnsi" w:eastAsia="Calibri" w:hAnsiTheme="minorHAnsi" w:cstheme="minorHAnsi"/>
          <w:b/>
          <w:bCs/>
          <w:sz w:val="22"/>
          <w:szCs w:val="22"/>
          <w:lang w:val="it-IT" w:eastAsia="en-GB"/>
        </w:rPr>
        <w:t xml:space="preserve">Defender Rally </w:t>
      </w:r>
      <w:r w:rsidRPr="00D553B9">
        <w:rPr>
          <w:rFonts w:asciiTheme="minorHAnsi" w:eastAsia="Calibri" w:hAnsiTheme="minorHAnsi" w:cstheme="minorHAnsi"/>
          <w:b/>
          <w:bCs/>
          <w:sz w:val="22"/>
          <w:szCs w:val="22"/>
          <w:lang w:val="it-IT" w:eastAsia="en-GB"/>
        </w:rPr>
        <w:br/>
      </w:r>
      <w:r w:rsidRPr="00D553B9">
        <w:rPr>
          <w:rFonts w:asciiTheme="minorHAnsi" w:eastAsia="Calibri" w:hAnsiTheme="minorHAnsi" w:cstheme="minorHAnsi"/>
          <w:sz w:val="22"/>
          <w:szCs w:val="22"/>
          <w:lang w:val="it-IT" w:eastAsia="en-GB"/>
        </w:rPr>
        <w:t xml:space="preserve">Defender </w:t>
      </w:r>
      <w:r w:rsidRPr="009F4139">
        <w:rPr>
          <w:rFonts w:asciiTheme="minorHAnsi" w:eastAsia="Calibri" w:hAnsiTheme="minorHAnsi" w:cstheme="minorHAnsi"/>
          <w:sz w:val="22"/>
          <w:szCs w:val="22"/>
          <w:lang w:val="it-IT" w:eastAsia="en-GB"/>
        </w:rPr>
        <w:t>“</w:t>
      </w:r>
      <w:proofErr w:type="spellStart"/>
      <w:r w:rsidRPr="009F4139">
        <w:rPr>
          <w:rFonts w:asciiTheme="minorHAnsi" w:eastAsia="Calibri" w:hAnsiTheme="minorHAnsi" w:cstheme="minorHAnsi"/>
          <w:sz w:val="22"/>
          <w:szCs w:val="22"/>
          <w:lang w:val="it-IT" w:eastAsia="en-GB"/>
        </w:rPr>
        <w:t>embrace</w:t>
      </w:r>
      <w:proofErr w:type="spellEnd"/>
      <w:r w:rsidRPr="009F4139">
        <w:rPr>
          <w:rFonts w:asciiTheme="minorHAnsi" w:eastAsia="Calibri" w:hAnsiTheme="minorHAnsi" w:cstheme="minorHAnsi"/>
          <w:sz w:val="22"/>
          <w:szCs w:val="22"/>
          <w:lang w:val="it-IT" w:eastAsia="en-GB"/>
        </w:rPr>
        <w:t xml:space="preserve"> the </w:t>
      </w:r>
      <w:proofErr w:type="spellStart"/>
      <w:r w:rsidRPr="009F4139">
        <w:rPr>
          <w:rFonts w:asciiTheme="minorHAnsi" w:eastAsia="Calibri" w:hAnsiTheme="minorHAnsi" w:cstheme="minorHAnsi"/>
          <w:sz w:val="22"/>
          <w:szCs w:val="22"/>
          <w:lang w:val="it-IT" w:eastAsia="en-GB"/>
        </w:rPr>
        <w:t>impossible</w:t>
      </w:r>
      <w:proofErr w:type="spellEnd"/>
      <w:r w:rsidRPr="009F4139">
        <w:rPr>
          <w:rFonts w:asciiTheme="minorHAnsi" w:eastAsia="Calibri" w:hAnsiTheme="minorHAnsi" w:cstheme="minorHAnsi"/>
          <w:sz w:val="22"/>
          <w:szCs w:val="22"/>
          <w:lang w:val="it-IT" w:eastAsia="en-GB"/>
        </w:rPr>
        <w:t>”</w:t>
      </w:r>
      <w:r w:rsidRPr="00D553B9">
        <w:rPr>
          <w:rFonts w:asciiTheme="minorHAnsi" w:eastAsia="Calibri" w:hAnsiTheme="minorHAnsi" w:cstheme="minorHAnsi"/>
          <w:sz w:val="22"/>
          <w:szCs w:val="22"/>
          <w:lang w:val="it-IT" w:eastAsia="en-GB"/>
        </w:rPr>
        <w:t xml:space="preserve"> e Defender Rally lo incarna all'estremo, dimostrando la massima capacità, affidabilità e resistenza negli ambienti più difficili.  </w:t>
      </w:r>
    </w:p>
    <w:p w14:paraId="51364A9A" w14:textId="77777777" w:rsidR="006353E7" w:rsidRPr="00D553B9" w:rsidRDefault="006353E7" w:rsidP="006353E7">
      <w:pPr>
        <w:spacing w:after="220"/>
        <w:rPr>
          <w:rFonts w:asciiTheme="minorHAnsi" w:eastAsia="Calibri" w:hAnsiTheme="minorHAnsi" w:cstheme="minorHAnsi"/>
          <w:sz w:val="22"/>
          <w:szCs w:val="22"/>
          <w:lang w:val="it-IT" w:eastAsia="en-GB"/>
        </w:rPr>
      </w:pPr>
      <w:r w:rsidRPr="00D553B9">
        <w:rPr>
          <w:rFonts w:asciiTheme="minorHAnsi" w:eastAsia="Calibri" w:hAnsiTheme="minorHAnsi" w:cstheme="minorHAnsi"/>
          <w:sz w:val="22"/>
          <w:szCs w:val="22"/>
          <w:lang w:val="it-IT" w:eastAsia="en-GB"/>
        </w:rPr>
        <w:t xml:space="preserve">Nel 2025, Defender è diventato il partner automobilistico ufficiale del Rally Dakar. Nel 2026, Defender parteciperà anche al FIA World Rally Raid Championship (W2RC), entrando nella categoria </w:t>
      </w:r>
      <w:r>
        <w:rPr>
          <w:rFonts w:asciiTheme="minorHAnsi" w:eastAsia="Calibri" w:hAnsiTheme="minorHAnsi" w:cstheme="minorHAnsi"/>
          <w:sz w:val="22"/>
          <w:szCs w:val="22"/>
          <w:lang w:val="it-IT" w:eastAsia="en-GB"/>
        </w:rPr>
        <w:t>“</w:t>
      </w:r>
      <w:r w:rsidRPr="00D553B9">
        <w:rPr>
          <w:rFonts w:asciiTheme="minorHAnsi" w:eastAsia="Calibri" w:hAnsiTheme="minorHAnsi" w:cstheme="minorHAnsi"/>
          <w:sz w:val="22"/>
          <w:szCs w:val="22"/>
          <w:lang w:val="it-IT" w:eastAsia="en-GB"/>
        </w:rPr>
        <w:t>Stock</w:t>
      </w:r>
      <w:r>
        <w:rPr>
          <w:rFonts w:asciiTheme="minorHAnsi" w:eastAsia="Calibri" w:hAnsiTheme="minorHAnsi" w:cstheme="minorHAnsi"/>
          <w:sz w:val="22"/>
          <w:szCs w:val="22"/>
          <w:lang w:val="it-IT" w:eastAsia="en-GB"/>
        </w:rPr>
        <w:t>”</w:t>
      </w:r>
      <w:r w:rsidRPr="00D553B9">
        <w:rPr>
          <w:rFonts w:asciiTheme="minorHAnsi" w:eastAsia="Calibri" w:hAnsiTheme="minorHAnsi" w:cstheme="minorHAnsi"/>
          <w:sz w:val="22"/>
          <w:szCs w:val="22"/>
          <w:lang w:val="it-IT" w:eastAsia="en-GB"/>
        </w:rPr>
        <w:t>.  </w:t>
      </w:r>
    </w:p>
    <w:p w14:paraId="2AD8E24B" w14:textId="77777777" w:rsidR="006353E7" w:rsidRPr="00D553B9" w:rsidRDefault="006353E7" w:rsidP="006353E7">
      <w:pPr>
        <w:spacing w:after="220"/>
        <w:rPr>
          <w:rFonts w:asciiTheme="minorHAnsi" w:eastAsia="Calibri" w:hAnsiTheme="minorHAnsi" w:cstheme="minorHAnsi"/>
          <w:sz w:val="22"/>
          <w:szCs w:val="22"/>
          <w:lang w:val="it-IT" w:eastAsia="en-GB"/>
        </w:rPr>
      </w:pPr>
      <w:r w:rsidRPr="00D553B9">
        <w:rPr>
          <w:rFonts w:asciiTheme="minorHAnsi" w:eastAsia="Calibri" w:hAnsiTheme="minorHAnsi" w:cstheme="minorHAnsi"/>
          <w:sz w:val="22"/>
          <w:szCs w:val="22"/>
          <w:lang w:val="it-IT" w:eastAsia="en-GB"/>
        </w:rPr>
        <w:t>Defender è progettata per affrontare le condizioni più impegnative, e il Rally Dakar è il test definitivo</w:t>
      </w:r>
      <w:r>
        <w:rPr>
          <w:rFonts w:asciiTheme="minorHAnsi" w:eastAsia="Calibri" w:hAnsiTheme="minorHAnsi" w:cstheme="minorHAnsi"/>
          <w:sz w:val="22"/>
          <w:szCs w:val="22"/>
          <w:lang w:val="it-IT" w:eastAsia="en-GB"/>
        </w:rPr>
        <w:t xml:space="preserve"> da superare</w:t>
      </w:r>
      <w:r w:rsidRPr="00D553B9">
        <w:rPr>
          <w:rFonts w:asciiTheme="minorHAnsi" w:eastAsia="Calibri" w:hAnsiTheme="minorHAnsi" w:cstheme="minorHAnsi"/>
          <w:sz w:val="22"/>
          <w:szCs w:val="22"/>
          <w:lang w:val="it-IT" w:eastAsia="en-GB"/>
        </w:rPr>
        <w:t>. L'auto da competizione mantiene la stessa architettura D7x</w:t>
      </w:r>
      <w:r>
        <w:rPr>
          <w:rFonts w:asciiTheme="minorHAnsi" w:eastAsia="Calibri" w:hAnsiTheme="minorHAnsi" w:cstheme="minorHAnsi"/>
          <w:sz w:val="22"/>
          <w:szCs w:val="22"/>
          <w:lang w:val="it-IT" w:eastAsia="en-GB"/>
        </w:rPr>
        <w:t>,</w:t>
      </w:r>
      <w:r w:rsidRPr="00D553B9">
        <w:rPr>
          <w:rFonts w:asciiTheme="minorHAnsi" w:eastAsia="Calibri" w:hAnsiTheme="minorHAnsi" w:cstheme="minorHAnsi"/>
          <w:sz w:val="22"/>
          <w:szCs w:val="22"/>
          <w:lang w:val="it-IT" w:eastAsia="en-GB"/>
        </w:rPr>
        <w:t xml:space="preserve"> resistente e </w:t>
      </w:r>
      <w:r>
        <w:rPr>
          <w:rFonts w:asciiTheme="minorHAnsi" w:eastAsia="Calibri" w:hAnsiTheme="minorHAnsi" w:cstheme="minorHAnsi"/>
          <w:sz w:val="22"/>
          <w:szCs w:val="22"/>
          <w:lang w:val="it-IT" w:eastAsia="en-GB"/>
        </w:rPr>
        <w:t xml:space="preserve">specificatamente </w:t>
      </w:r>
      <w:r w:rsidRPr="00D553B9">
        <w:rPr>
          <w:rFonts w:asciiTheme="minorHAnsi" w:eastAsia="Calibri" w:hAnsiTheme="minorHAnsi" w:cstheme="minorHAnsi"/>
          <w:sz w:val="22"/>
          <w:szCs w:val="22"/>
          <w:lang w:val="it-IT" w:eastAsia="en-GB"/>
        </w:rPr>
        <w:t>progettata</w:t>
      </w:r>
      <w:r>
        <w:rPr>
          <w:rFonts w:asciiTheme="minorHAnsi" w:eastAsia="Calibri" w:hAnsiTheme="minorHAnsi" w:cstheme="minorHAnsi"/>
          <w:sz w:val="22"/>
          <w:szCs w:val="22"/>
          <w:lang w:val="it-IT" w:eastAsia="en-GB"/>
        </w:rPr>
        <w:t>, della Defender</w:t>
      </w:r>
      <w:r w:rsidRPr="00D553B9">
        <w:rPr>
          <w:rFonts w:asciiTheme="minorHAnsi" w:eastAsia="Calibri" w:hAnsiTheme="minorHAnsi" w:cstheme="minorHAnsi"/>
          <w:sz w:val="22"/>
          <w:szCs w:val="22"/>
          <w:lang w:val="it-IT" w:eastAsia="en-GB"/>
        </w:rPr>
        <w:t xml:space="preserve">, </w:t>
      </w:r>
      <w:r>
        <w:rPr>
          <w:rFonts w:asciiTheme="minorHAnsi" w:eastAsia="Calibri" w:hAnsiTheme="minorHAnsi" w:cstheme="minorHAnsi"/>
          <w:sz w:val="22"/>
          <w:szCs w:val="22"/>
          <w:lang w:val="it-IT" w:eastAsia="en-GB"/>
        </w:rPr>
        <w:t xml:space="preserve">che si basa </w:t>
      </w:r>
      <w:r w:rsidRPr="00D553B9">
        <w:rPr>
          <w:rFonts w:asciiTheme="minorHAnsi" w:eastAsia="Calibri" w:hAnsiTheme="minorHAnsi" w:cstheme="minorHAnsi"/>
          <w:sz w:val="22"/>
          <w:szCs w:val="22"/>
          <w:lang w:val="it-IT" w:eastAsia="en-GB"/>
        </w:rPr>
        <w:t xml:space="preserve">su una costruzione monoscocca in alluminio leggero per </w:t>
      </w:r>
      <w:r>
        <w:rPr>
          <w:rFonts w:asciiTheme="minorHAnsi" w:eastAsia="Calibri" w:hAnsiTheme="minorHAnsi" w:cstheme="minorHAnsi"/>
          <w:sz w:val="22"/>
          <w:szCs w:val="22"/>
          <w:lang w:val="it-IT" w:eastAsia="en-GB"/>
        </w:rPr>
        <w:t>dare vita ad</w:t>
      </w:r>
      <w:r w:rsidRPr="00D553B9">
        <w:rPr>
          <w:rFonts w:asciiTheme="minorHAnsi" w:eastAsia="Calibri" w:hAnsiTheme="minorHAnsi" w:cstheme="minorHAnsi"/>
          <w:sz w:val="22"/>
          <w:szCs w:val="22"/>
          <w:lang w:val="it-IT" w:eastAsia="en-GB"/>
        </w:rPr>
        <w:t xml:space="preserve"> una struttura rigida della carrozzeria</w:t>
      </w:r>
      <w:r>
        <w:rPr>
          <w:rFonts w:asciiTheme="minorHAnsi" w:eastAsia="Calibri" w:hAnsiTheme="minorHAnsi" w:cstheme="minorHAnsi"/>
          <w:sz w:val="22"/>
          <w:szCs w:val="22"/>
          <w:lang w:val="it-IT" w:eastAsia="en-GB"/>
        </w:rPr>
        <w:t xml:space="preserve">. Sotto il cofano è presente il </w:t>
      </w:r>
      <w:r w:rsidRPr="00D553B9">
        <w:rPr>
          <w:rFonts w:asciiTheme="minorHAnsi" w:eastAsia="Calibri" w:hAnsiTheme="minorHAnsi" w:cstheme="minorHAnsi"/>
          <w:sz w:val="22"/>
          <w:szCs w:val="22"/>
          <w:lang w:val="it-IT" w:eastAsia="en-GB"/>
        </w:rPr>
        <w:t>motore V8 biturbo da 4,4 litri del</w:t>
      </w:r>
      <w:r>
        <w:rPr>
          <w:rFonts w:asciiTheme="minorHAnsi" w:eastAsia="Calibri" w:hAnsiTheme="minorHAnsi" w:cstheme="minorHAnsi"/>
          <w:sz w:val="22"/>
          <w:szCs w:val="22"/>
          <w:lang w:val="it-IT" w:eastAsia="en-GB"/>
        </w:rPr>
        <w:t>la</w:t>
      </w:r>
      <w:r w:rsidRPr="00D553B9">
        <w:rPr>
          <w:rFonts w:asciiTheme="minorHAnsi" w:eastAsia="Calibri" w:hAnsiTheme="minorHAnsi" w:cstheme="minorHAnsi"/>
          <w:sz w:val="22"/>
          <w:szCs w:val="22"/>
          <w:lang w:val="it-IT" w:eastAsia="en-GB"/>
        </w:rPr>
        <w:t xml:space="preserve"> Defender OCTA </w:t>
      </w:r>
      <w:r>
        <w:rPr>
          <w:rFonts w:asciiTheme="minorHAnsi" w:eastAsia="Calibri" w:hAnsiTheme="minorHAnsi" w:cstheme="minorHAnsi"/>
          <w:sz w:val="22"/>
          <w:szCs w:val="22"/>
          <w:lang w:val="it-IT" w:eastAsia="en-GB"/>
        </w:rPr>
        <w:t xml:space="preserve">che offre </w:t>
      </w:r>
      <w:r w:rsidRPr="00D553B9">
        <w:rPr>
          <w:rFonts w:asciiTheme="minorHAnsi" w:eastAsia="Calibri" w:hAnsiTheme="minorHAnsi" w:cstheme="minorHAnsi"/>
          <w:sz w:val="22"/>
          <w:szCs w:val="22"/>
          <w:lang w:val="it-IT" w:eastAsia="en-GB"/>
        </w:rPr>
        <w:t>una guidabilità eccezionale.  </w:t>
      </w:r>
    </w:p>
    <w:p w14:paraId="5D6E23BF" w14:textId="77777777" w:rsidR="006353E7" w:rsidRDefault="006353E7" w:rsidP="006353E7">
      <w:pPr>
        <w:spacing w:after="220"/>
        <w:rPr>
          <w:rFonts w:asciiTheme="minorHAnsi" w:eastAsia="Calibri" w:hAnsiTheme="minorHAnsi" w:cstheme="minorHAnsi"/>
          <w:sz w:val="22"/>
          <w:szCs w:val="22"/>
          <w:lang w:val="it-IT" w:eastAsia="en-GB"/>
        </w:rPr>
      </w:pPr>
      <w:r>
        <w:rPr>
          <w:rFonts w:asciiTheme="minorHAnsi" w:eastAsia="Calibri" w:hAnsiTheme="minorHAnsi" w:cstheme="minorHAnsi"/>
          <w:sz w:val="22"/>
          <w:szCs w:val="22"/>
          <w:lang w:val="it-IT" w:eastAsia="en-GB"/>
        </w:rPr>
        <w:t>N</w:t>
      </w:r>
      <w:r w:rsidRPr="00D553B9">
        <w:rPr>
          <w:rFonts w:asciiTheme="minorHAnsi" w:eastAsia="Calibri" w:hAnsiTheme="minorHAnsi" w:cstheme="minorHAnsi"/>
          <w:sz w:val="22"/>
          <w:szCs w:val="22"/>
          <w:lang w:val="it-IT" w:eastAsia="en-GB"/>
        </w:rPr>
        <w:t>el primo di un accordo quadriennale</w:t>
      </w:r>
      <w:r>
        <w:rPr>
          <w:rFonts w:asciiTheme="minorHAnsi" w:eastAsia="Calibri" w:hAnsiTheme="minorHAnsi" w:cstheme="minorHAnsi"/>
          <w:sz w:val="22"/>
          <w:szCs w:val="22"/>
          <w:lang w:val="it-IT" w:eastAsia="en-GB"/>
        </w:rPr>
        <w:t>,</w:t>
      </w:r>
      <w:r w:rsidRPr="00D553B9">
        <w:rPr>
          <w:rFonts w:asciiTheme="minorHAnsi" w:eastAsia="Calibri" w:hAnsiTheme="minorHAnsi" w:cstheme="minorHAnsi"/>
          <w:sz w:val="22"/>
          <w:szCs w:val="22"/>
          <w:lang w:val="it-IT" w:eastAsia="en-GB"/>
        </w:rPr>
        <w:t xml:space="preserve"> </w:t>
      </w:r>
      <w:r>
        <w:rPr>
          <w:rFonts w:asciiTheme="minorHAnsi" w:eastAsia="Calibri" w:hAnsiTheme="minorHAnsi" w:cstheme="minorHAnsi"/>
          <w:sz w:val="22"/>
          <w:szCs w:val="22"/>
          <w:lang w:val="it-IT" w:eastAsia="en-GB"/>
        </w:rPr>
        <w:t>a</w:t>
      </w:r>
      <w:r w:rsidRPr="00D553B9">
        <w:rPr>
          <w:rFonts w:asciiTheme="minorHAnsi" w:eastAsia="Calibri" w:hAnsiTheme="minorHAnsi" w:cstheme="minorHAnsi"/>
          <w:sz w:val="22"/>
          <w:szCs w:val="22"/>
          <w:lang w:val="it-IT" w:eastAsia="en-GB"/>
        </w:rPr>
        <w:t>nche se Defender non parteciperà alla Dakar fino al 2026, ha svolto un ruolo chiave nel rally del 2025 come veicolo partner ufficiale dell</w:t>
      </w:r>
      <w:r>
        <w:rPr>
          <w:rFonts w:asciiTheme="minorHAnsi" w:eastAsia="Calibri" w:hAnsiTheme="minorHAnsi" w:cstheme="minorHAnsi"/>
          <w:sz w:val="22"/>
          <w:szCs w:val="22"/>
          <w:lang w:val="it-IT" w:eastAsia="en-GB"/>
        </w:rPr>
        <w:t>a competizione</w:t>
      </w:r>
      <w:r w:rsidRPr="00D553B9">
        <w:rPr>
          <w:rFonts w:asciiTheme="minorHAnsi" w:eastAsia="Calibri" w:hAnsiTheme="minorHAnsi" w:cstheme="minorHAnsi"/>
          <w:sz w:val="22"/>
          <w:szCs w:val="22"/>
          <w:lang w:val="it-IT" w:eastAsia="en-GB"/>
        </w:rPr>
        <w:t xml:space="preserve">. Una flotta di 20 Defender ha supportato l'evento, iniziato a Bisha, in Arabia Saudita, e terminato a </w:t>
      </w:r>
      <w:proofErr w:type="spellStart"/>
      <w:r w:rsidRPr="00D553B9">
        <w:rPr>
          <w:rFonts w:asciiTheme="minorHAnsi" w:eastAsia="Calibri" w:hAnsiTheme="minorHAnsi" w:cstheme="minorHAnsi"/>
          <w:sz w:val="22"/>
          <w:szCs w:val="22"/>
          <w:lang w:val="it-IT" w:eastAsia="en-GB"/>
        </w:rPr>
        <w:t>Shubaytah</w:t>
      </w:r>
      <w:proofErr w:type="spellEnd"/>
      <w:r w:rsidRPr="00D553B9">
        <w:rPr>
          <w:rFonts w:asciiTheme="minorHAnsi" w:eastAsia="Calibri" w:hAnsiTheme="minorHAnsi" w:cstheme="minorHAnsi"/>
          <w:sz w:val="22"/>
          <w:szCs w:val="22"/>
          <w:lang w:val="it-IT" w:eastAsia="en-GB"/>
        </w:rPr>
        <w:t xml:space="preserve">, trasportando i funzionari di gara e i media VIP. Altri sei veicoli di ricognizione Defender altamente specializzati saranno utilizzati dagli organizzatori del Rally Dakar per pianificare i percorsi degli eventi del 2026, 2027 e 2028. </w:t>
      </w:r>
    </w:p>
    <w:p w14:paraId="43753E6A" w14:textId="77777777" w:rsidR="00085C97" w:rsidRDefault="00085C97" w:rsidP="009C014D">
      <w:pPr>
        <w:spacing w:after="0"/>
        <w:jc w:val="both"/>
        <w:rPr>
          <w:rFonts w:asciiTheme="minorHAnsi" w:eastAsia="Calibri" w:hAnsiTheme="minorHAnsi" w:cstheme="minorHAnsi"/>
          <w:b/>
          <w:bCs/>
          <w:color w:val="000000"/>
          <w:sz w:val="22"/>
          <w:szCs w:val="22"/>
          <w:lang w:val="it-IT"/>
        </w:rPr>
      </w:pPr>
    </w:p>
    <w:p w14:paraId="1663B50C" w14:textId="5468619A" w:rsidR="009C014D" w:rsidRPr="009C014D" w:rsidRDefault="009C014D" w:rsidP="009C014D">
      <w:pPr>
        <w:spacing w:after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22"/>
          <w:szCs w:val="22"/>
          <w:lang w:val="it-IT"/>
        </w:rPr>
      </w:pPr>
      <w:r w:rsidRPr="009C014D">
        <w:rPr>
          <w:rFonts w:asciiTheme="minorHAnsi" w:eastAsia="Calibri" w:hAnsiTheme="minorHAnsi" w:cstheme="minorHAnsi"/>
          <w:b/>
          <w:bCs/>
          <w:color w:val="000000"/>
          <w:sz w:val="22"/>
          <w:szCs w:val="22"/>
          <w:lang w:val="it-IT"/>
        </w:rPr>
        <w:t>BILSTEIN</w:t>
      </w:r>
    </w:p>
    <w:p w14:paraId="0A253DD7" w14:textId="77777777" w:rsidR="009C014D" w:rsidRPr="009C014D" w:rsidRDefault="009C014D" w:rsidP="009C014D">
      <w:pPr>
        <w:jc w:val="both"/>
        <w:rPr>
          <w:rFonts w:asciiTheme="minorHAnsi" w:eastAsia="Calibri" w:hAnsiTheme="minorHAnsi" w:cstheme="minorHAnsi"/>
          <w:sz w:val="22"/>
          <w:szCs w:val="22"/>
          <w:lang w:val="it-IT"/>
        </w:rPr>
      </w:pPr>
      <w:r w:rsidRPr="009C014D">
        <w:rPr>
          <w:rFonts w:asciiTheme="minorHAnsi" w:eastAsia="Calibri" w:hAnsiTheme="minorHAnsi" w:cstheme="minorHAnsi"/>
          <w:color w:val="000000"/>
          <w:sz w:val="22"/>
          <w:szCs w:val="22"/>
          <w:lang w:val="it-IT"/>
        </w:rPr>
        <w:t>Da oltre 70 anni collaboriamo con i principali produttori di veicoli per sviluppare ammortizzatori per un’esperienza di guida perfetta. Un prodotto Innovativo, esclusivo, affidabile e su misura per le caratteristiche prestazionali individuali di ogni modello di veicolo. Ogni prodotto BILSTEIN è progettato per il primo equipaggiamento e l'aftermarket, garantendo le massime prestazioni e durata. La nostra stretta collaborazione con produttori premium e la rete globale fanno di BILSTEIN un partner tecnologico leader.</w:t>
      </w:r>
    </w:p>
    <w:p w14:paraId="5EF47C20" w14:textId="77777777" w:rsidR="006353E7" w:rsidRPr="001439AC" w:rsidRDefault="006353E7" w:rsidP="006353E7">
      <w:pPr>
        <w:spacing w:after="220"/>
        <w:rPr>
          <w:rFonts w:asciiTheme="minorHAnsi" w:eastAsia="Calibri" w:hAnsiTheme="minorHAnsi" w:cstheme="minorHAnsi"/>
          <w:b/>
          <w:bCs/>
          <w:sz w:val="22"/>
          <w:szCs w:val="22"/>
          <w:lang w:val="it-IT" w:eastAsia="en-GB"/>
        </w:rPr>
      </w:pPr>
      <w:r w:rsidRPr="001439AC">
        <w:rPr>
          <w:rFonts w:asciiTheme="minorHAnsi" w:eastAsia="Calibri" w:hAnsiTheme="minorHAnsi" w:cstheme="minorHAnsi"/>
          <w:b/>
          <w:bCs/>
          <w:sz w:val="22"/>
          <w:szCs w:val="22"/>
          <w:lang w:val="it-IT" w:eastAsia="en-GB"/>
        </w:rPr>
        <w:t>Notifica importante</w:t>
      </w:r>
      <w:r w:rsidRPr="001439AC">
        <w:rPr>
          <w:rFonts w:asciiTheme="minorHAnsi" w:eastAsia="Calibri" w:hAnsiTheme="minorHAnsi" w:cstheme="minorHAnsi"/>
          <w:sz w:val="22"/>
          <w:szCs w:val="22"/>
          <w:lang w:val="it-IT" w:eastAsia="en-GB"/>
        </w:rPr>
        <w:br/>
      </w:r>
      <w:r w:rsidRPr="001439AC">
        <w:rPr>
          <w:rFonts w:asciiTheme="minorHAnsi" w:eastAsia="Calibri" w:hAnsiTheme="minorHAnsi" w:cstheme="minorHAnsi"/>
          <w:color w:val="000000"/>
          <w:sz w:val="22"/>
          <w:szCs w:val="22"/>
          <w:lang w:val="it-IT"/>
        </w:rPr>
        <w:t xml:space="preserve">JLR è costantemente impegnata nel miglioramento del design, delle specifiche tecniche e della produzione dei suoi veicoli. Parti costituenti e accessori vengono implementati continuamente. </w:t>
      </w:r>
    </w:p>
    <w:p w14:paraId="644AC8D7" w14:textId="77777777" w:rsidR="006353E7" w:rsidRPr="001439AC" w:rsidRDefault="006353E7" w:rsidP="006353E7">
      <w:pPr>
        <w:spacing w:after="220"/>
        <w:rPr>
          <w:rFonts w:asciiTheme="minorHAnsi" w:eastAsia="Calibri" w:hAnsiTheme="minorHAnsi" w:cstheme="minorHAnsi"/>
          <w:color w:val="000000"/>
          <w:sz w:val="22"/>
          <w:szCs w:val="22"/>
          <w:lang w:val="it-IT"/>
        </w:rPr>
      </w:pPr>
      <w:r w:rsidRPr="001439AC">
        <w:rPr>
          <w:rFonts w:asciiTheme="minorHAnsi" w:eastAsia="Calibri" w:hAnsiTheme="minorHAnsi" w:cstheme="minorHAnsi"/>
          <w:color w:val="000000"/>
          <w:sz w:val="22"/>
          <w:szCs w:val="22"/>
          <w:lang w:val="it-IT"/>
        </w:rPr>
        <w:t xml:space="preserve">Sebbene venga fatto ogni sforzo possibile per offrire dati aggiornati, questo documento non deve essere considerato come una infallibile guida circa le attuali caratteristiche tecniche o disponibilità, né costituisce un’offerta per la vendita di un particolare. </w:t>
      </w:r>
    </w:p>
    <w:p w14:paraId="5A18CC31" w14:textId="125CB573" w:rsidR="006353E7" w:rsidRDefault="006353E7" w:rsidP="006353E7">
      <w:pPr>
        <w:spacing w:after="0"/>
        <w:rPr>
          <w:rFonts w:asciiTheme="minorHAnsi" w:hAnsiTheme="minorHAnsi" w:cstheme="minorHAnsi"/>
          <w:sz w:val="22"/>
          <w:szCs w:val="22"/>
          <w:lang w:val="it-IT" w:eastAsia="en-GB"/>
        </w:rPr>
      </w:pPr>
      <w:bookmarkStart w:id="4" w:name="_Hlk142644143"/>
    </w:p>
    <w:p w14:paraId="2D5D6283" w14:textId="77777777" w:rsidR="006C2766" w:rsidRPr="001439AC" w:rsidRDefault="006C2766" w:rsidP="006353E7">
      <w:pPr>
        <w:spacing w:after="0"/>
        <w:rPr>
          <w:rFonts w:asciiTheme="minorHAnsi" w:hAnsiTheme="minorHAnsi" w:cstheme="minorHAnsi"/>
          <w:sz w:val="22"/>
          <w:szCs w:val="22"/>
          <w:lang w:val="it-IT" w:eastAsia="en-GB"/>
        </w:rPr>
      </w:pPr>
    </w:p>
    <w:bookmarkEnd w:id="4"/>
    <w:p w14:paraId="23592EFC" w14:textId="6DC7D779" w:rsidR="006353E7" w:rsidRDefault="006353E7" w:rsidP="00B13651">
      <w:pPr>
        <w:spacing w:after="0"/>
        <w:rPr>
          <w:b/>
          <w:bCs/>
        </w:rPr>
      </w:pPr>
      <w:r w:rsidRPr="001439AC">
        <w:rPr>
          <w:rFonts w:asciiTheme="minorHAnsi" w:hAnsiTheme="minorHAnsi" w:cstheme="minorHAnsi"/>
          <w:sz w:val="22"/>
          <w:szCs w:val="22"/>
          <w:lang w:val="it-IT"/>
        </w:rPr>
        <w:t>Per ulteriori informazioni</w:t>
      </w:r>
      <w:r w:rsidR="00B13651">
        <w:rPr>
          <w:rFonts w:asciiTheme="minorHAnsi" w:hAnsiTheme="minorHAnsi" w:cstheme="minorHAnsi"/>
          <w:sz w:val="22"/>
          <w:szCs w:val="22"/>
          <w:lang w:val="it-IT"/>
        </w:rPr>
        <w:t xml:space="preserve">: </w:t>
      </w:r>
      <w:r w:rsidRPr="001439AC">
        <w:rPr>
          <w:rFonts w:asciiTheme="minorHAnsi" w:hAnsiTheme="minorHAnsi" w:cstheme="minorHAnsi"/>
          <w:sz w:val="22"/>
          <w:szCs w:val="22"/>
          <w:lang w:val="it-IT"/>
        </w:rPr>
        <w:t xml:space="preserve">media site Global: </w:t>
      </w:r>
      <w:hyperlink r:id="rId12" w:history="1">
        <w:r w:rsidRPr="006C2766">
          <w:rPr>
            <w:rFonts w:asciiTheme="minorHAnsi" w:hAnsiTheme="minorHAnsi" w:cstheme="minorHAnsi"/>
            <w:b/>
            <w:bCs/>
            <w:color w:val="0000FF"/>
            <w:sz w:val="22"/>
            <w:szCs w:val="22"/>
            <w:u w:val="single"/>
            <w:lang w:val="it-IT"/>
          </w:rPr>
          <w:t>media.landrover.com</w:t>
        </w:r>
      </w:hyperlink>
    </w:p>
    <w:p w14:paraId="0AB49B24" w14:textId="77777777" w:rsidR="0006444B" w:rsidRPr="006C2766" w:rsidRDefault="0006444B" w:rsidP="00B13651">
      <w:pPr>
        <w:spacing w:after="0"/>
        <w:rPr>
          <w:b/>
          <w:bCs/>
          <w:lang w:val="it-IT"/>
        </w:rPr>
      </w:pPr>
    </w:p>
    <w:p w14:paraId="0F41DA1F" w14:textId="77777777" w:rsidR="00F4405E" w:rsidRPr="006C2766" w:rsidRDefault="00B13651" w:rsidP="00BB35A6">
      <w:pPr>
        <w:spacing w:after="0"/>
        <w:rPr>
          <w:rFonts w:asciiTheme="minorHAnsi" w:hAnsiTheme="minorHAnsi" w:cstheme="minorHAnsi"/>
          <w:b/>
          <w:bCs/>
          <w:lang w:val="it-IT"/>
        </w:rPr>
      </w:pPr>
      <w:r w:rsidRPr="006C2766">
        <w:rPr>
          <w:rFonts w:asciiTheme="minorHAnsi" w:hAnsiTheme="minorHAnsi" w:cstheme="minorHAnsi"/>
          <w:b/>
          <w:bCs/>
          <w:lang w:val="it-IT"/>
        </w:rPr>
        <w:t>Link diretto galleria immagini completa:</w:t>
      </w:r>
      <w:r w:rsidR="00BB35A6" w:rsidRPr="006C2766">
        <w:rPr>
          <w:rFonts w:asciiTheme="minorHAnsi" w:hAnsiTheme="minorHAnsi" w:cstheme="minorHAnsi"/>
          <w:b/>
          <w:bCs/>
          <w:lang w:val="it-IT"/>
        </w:rPr>
        <w:t xml:space="preserve"> </w:t>
      </w:r>
    </w:p>
    <w:p w14:paraId="3411F944" w14:textId="2A66FFC2" w:rsidR="00B13651" w:rsidRDefault="00F4405E" w:rsidP="00F4405E">
      <w:pPr>
        <w:spacing w:after="0"/>
        <w:rPr>
          <w:rFonts w:asciiTheme="minorHAnsi" w:hAnsiTheme="minorHAnsi" w:cstheme="minorHAnsi"/>
          <w:lang w:val="it-IT"/>
        </w:rPr>
      </w:pPr>
      <w:hyperlink r:id="rId13" w:history="1">
        <w:r w:rsidRPr="006B3350">
          <w:rPr>
            <w:rStyle w:val="Collegamentoipertestuale"/>
            <w:rFonts w:asciiTheme="minorHAnsi" w:hAnsiTheme="minorHAnsi" w:cstheme="minorHAnsi"/>
            <w:lang w:val="it-IT"/>
          </w:rPr>
          <w:t>https://media.landrover.com/image-packs/defender-dakar-d7x-r-revealed-all-new-competition-livery-ahead-january-2026-dakar-rally</w:t>
        </w:r>
      </w:hyperlink>
    </w:p>
    <w:p w14:paraId="4F9B028C" w14:textId="77777777" w:rsidR="00467B78" w:rsidRDefault="00467B78" w:rsidP="00F4405E">
      <w:pPr>
        <w:spacing w:after="0"/>
        <w:rPr>
          <w:rFonts w:asciiTheme="minorHAnsi" w:hAnsiTheme="minorHAnsi" w:cstheme="minorHAnsi"/>
          <w:lang w:val="it-IT"/>
        </w:rPr>
      </w:pPr>
    </w:p>
    <w:p w14:paraId="0F7F804D" w14:textId="5ABC4948" w:rsidR="00236D39" w:rsidRPr="006C2766" w:rsidRDefault="00467B78" w:rsidP="00573730">
      <w:pPr>
        <w:spacing w:after="0"/>
        <w:rPr>
          <w:rFonts w:asciiTheme="minorHAnsi" w:hAnsiTheme="minorHAnsi" w:cstheme="minorHAnsi"/>
          <w:b/>
          <w:bCs/>
          <w:lang w:val="it-IT"/>
        </w:rPr>
      </w:pPr>
      <w:r w:rsidRPr="006C2766">
        <w:rPr>
          <w:rFonts w:asciiTheme="minorHAnsi" w:hAnsiTheme="minorHAnsi" w:cstheme="minorHAnsi"/>
          <w:b/>
          <w:bCs/>
          <w:lang w:val="it-IT"/>
        </w:rPr>
        <w:t xml:space="preserve">video: </w:t>
      </w:r>
    </w:p>
    <w:p w14:paraId="5B479769" w14:textId="5AF4656F" w:rsidR="00236D39" w:rsidRPr="00236D39" w:rsidRDefault="00236D39" w:rsidP="00236D39">
      <w:pPr>
        <w:spacing w:after="0"/>
        <w:rPr>
          <w:rFonts w:asciiTheme="minorHAnsi" w:hAnsiTheme="minorHAnsi" w:cstheme="minorHAnsi"/>
          <w:lang w:val="en-US"/>
        </w:rPr>
      </w:pPr>
      <w:hyperlink r:id="rId14" w:history="1">
        <w:r w:rsidRPr="00236D39">
          <w:rPr>
            <w:rStyle w:val="Collegamentoipertestuale"/>
            <w:rFonts w:asciiTheme="minorHAnsi" w:hAnsiTheme="minorHAnsi" w:cstheme="minorHAnsi"/>
          </w:rPr>
          <w:t>DEFENDER DAKAR D7X-R REVEALED IN ALL-NEW COMPETITION LIVERY AHEAD OF JANUARY 2026 DAKAR RALLY DEBUT | Land Rover Media Newsroom</w:t>
        </w:r>
      </w:hyperlink>
    </w:p>
    <w:p w14:paraId="5CFA16A2" w14:textId="77777777" w:rsidR="00467B78" w:rsidRPr="00236D39" w:rsidRDefault="00467B78" w:rsidP="00F4405E">
      <w:pPr>
        <w:spacing w:after="0"/>
        <w:rPr>
          <w:rFonts w:asciiTheme="minorHAnsi" w:hAnsiTheme="minorHAnsi" w:cstheme="minorHAnsi"/>
          <w:lang w:val="en-US"/>
        </w:rPr>
      </w:pPr>
    </w:p>
    <w:p w14:paraId="16C0B5F0" w14:textId="77777777" w:rsidR="00F4405E" w:rsidRPr="00236D39" w:rsidRDefault="00F4405E" w:rsidP="00F4405E">
      <w:pPr>
        <w:spacing w:after="0"/>
        <w:rPr>
          <w:rFonts w:asciiTheme="minorHAnsi" w:hAnsiTheme="minorHAnsi" w:cstheme="minorHAnsi"/>
          <w:lang w:val="en-US"/>
        </w:rPr>
      </w:pPr>
    </w:p>
    <w:p w14:paraId="666F352C" w14:textId="77777777" w:rsidR="006353E7" w:rsidRPr="00236D39" w:rsidRDefault="006353E7" w:rsidP="006353E7">
      <w:pPr>
        <w:spacing w:after="0"/>
        <w:rPr>
          <w:rFonts w:asciiTheme="minorHAnsi" w:eastAsia="Calibri" w:hAnsiTheme="minorHAnsi" w:cstheme="minorHAnsi"/>
          <w:color w:val="4472C4" w:themeColor="accent5"/>
          <w:sz w:val="22"/>
          <w:szCs w:val="22"/>
          <w:highlight w:val="yellow"/>
          <w:lang w:val="en-US"/>
        </w:rPr>
      </w:pPr>
    </w:p>
    <w:p w14:paraId="5357D930" w14:textId="77777777" w:rsidR="006353E7" w:rsidRPr="001439AC" w:rsidRDefault="006353E7" w:rsidP="006353E7">
      <w:pPr>
        <w:spacing w:after="0"/>
        <w:rPr>
          <w:rFonts w:asciiTheme="minorHAnsi" w:hAnsiTheme="minorHAnsi" w:cstheme="minorHAnsi"/>
          <w:b/>
          <w:bCs/>
          <w:sz w:val="22"/>
          <w:szCs w:val="22"/>
          <w:lang w:val="it-IT"/>
        </w:rPr>
      </w:pPr>
      <w:r w:rsidRPr="001439AC">
        <w:rPr>
          <w:rFonts w:asciiTheme="minorHAnsi" w:hAnsiTheme="minorHAnsi" w:cstheme="minorHAnsi"/>
          <w:b/>
          <w:bCs/>
          <w:sz w:val="22"/>
          <w:szCs w:val="22"/>
          <w:lang w:val="it-IT"/>
        </w:rPr>
        <w:t xml:space="preserve">Contatti Ufficio Stampa JRL Italia: </w:t>
      </w:r>
    </w:p>
    <w:p w14:paraId="6C33D81B" w14:textId="77777777" w:rsidR="006353E7" w:rsidRPr="001439AC" w:rsidRDefault="006353E7" w:rsidP="006353E7">
      <w:pPr>
        <w:spacing w:after="0"/>
        <w:rPr>
          <w:rFonts w:asciiTheme="minorHAnsi" w:hAnsiTheme="minorHAnsi" w:cstheme="minorHAnsi"/>
          <w:b/>
          <w:bCs/>
          <w:sz w:val="22"/>
          <w:szCs w:val="22"/>
          <w:lang w:val="it-IT"/>
        </w:rPr>
      </w:pPr>
    </w:p>
    <w:p w14:paraId="1BF68390" w14:textId="77777777" w:rsidR="006353E7" w:rsidRPr="001439AC" w:rsidRDefault="006353E7" w:rsidP="006353E7">
      <w:pPr>
        <w:spacing w:after="0"/>
        <w:rPr>
          <w:rFonts w:asciiTheme="minorHAnsi" w:hAnsiTheme="minorHAnsi" w:cstheme="minorHAnsi"/>
          <w:sz w:val="22"/>
          <w:szCs w:val="22"/>
          <w:lang w:val="it-IT"/>
        </w:rPr>
      </w:pPr>
      <w:r w:rsidRPr="001439AC">
        <w:rPr>
          <w:rFonts w:asciiTheme="minorHAnsi" w:hAnsiTheme="minorHAnsi" w:cstheme="minorHAnsi"/>
          <w:sz w:val="22"/>
          <w:szCs w:val="22"/>
          <w:lang w:val="it-IT"/>
        </w:rPr>
        <w:t>Cinzia Carta</w:t>
      </w:r>
    </w:p>
    <w:p w14:paraId="5B21F99C" w14:textId="7CFA90C1" w:rsidR="006353E7" w:rsidRPr="001439AC" w:rsidRDefault="006353E7" w:rsidP="006353E7">
      <w:pPr>
        <w:spacing w:after="0"/>
        <w:rPr>
          <w:rFonts w:asciiTheme="minorHAnsi" w:hAnsiTheme="minorHAnsi" w:cstheme="minorHAnsi"/>
          <w:caps/>
          <w:sz w:val="22"/>
          <w:szCs w:val="22"/>
          <w:lang w:val="it-IT"/>
        </w:rPr>
      </w:pPr>
      <w:r w:rsidRPr="001439AC">
        <w:rPr>
          <w:rFonts w:asciiTheme="minorHAnsi" w:hAnsiTheme="minorHAnsi" w:cstheme="minorHAnsi"/>
          <w:sz w:val="22"/>
          <w:szCs w:val="22"/>
          <w:lang w:val="it-IT"/>
        </w:rPr>
        <w:t xml:space="preserve">Press </w:t>
      </w:r>
      <w:r w:rsidR="00617362">
        <w:rPr>
          <w:rFonts w:asciiTheme="minorHAnsi" w:hAnsiTheme="minorHAnsi" w:cstheme="minorHAnsi"/>
          <w:sz w:val="22"/>
          <w:szCs w:val="22"/>
          <w:lang w:val="it-IT"/>
        </w:rPr>
        <w:t xml:space="preserve">&amp; PR </w:t>
      </w:r>
      <w:r w:rsidRPr="001439AC">
        <w:rPr>
          <w:rFonts w:asciiTheme="minorHAnsi" w:hAnsiTheme="minorHAnsi" w:cstheme="minorHAnsi"/>
          <w:sz w:val="22"/>
          <w:szCs w:val="22"/>
          <w:lang w:val="it-IT"/>
        </w:rPr>
        <w:t>Manager JLR Italia</w:t>
      </w:r>
    </w:p>
    <w:p w14:paraId="4171CEC2" w14:textId="77777777" w:rsidR="006353E7" w:rsidRPr="001439AC" w:rsidRDefault="006353E7" w:rsidP="006353E7">
      <w:pPr>
        <w:spacing w:after="0"/>
        <w:rPr>
          <w:rFonts w:asciiTheme="minorHAnsi" w:hAnsiTheme="minorHAnsi" w:cstheme="minorHAnsi"/>
          <w:sz w:val="22"/>
          <w:szCs w:val="22"/>
          <w:lang w:val="it-IT"/>
        </w:rPr>
      </w:pPr>
      <w:r w:rsidRPr="001439AC">
        <w:rPr>
          <w:rFonts w:asciiTheme="minorHAnsi" w:hAnsiTheme="minorHAnsi" w:cstheme="minorHAnsi"/>
          <w:sz w:val="22"/>
          <w:szCs w:val="22"/>
          <w:lang w:val="it-IT"/>
        </w:rPr>
        <w:t>+39 335 1344372</w:t>
      </w:r>
    </w:p>
    <w:p w14:paraId="4615B055" w14:textId="77777777" w:rsidR="006353E7" w:rsidRPr="001439AC" w:rsidRDefault="006353E7" w:rsidP="006353E7">
      <w:pPr>
        <w:spacing w:after="0"/>
        <w:rPr>
          <w:rFonts w:asciiTheme="minorHAnsi" w:hAnsiTheme="minorHAnsi" w:cstheme="minorHAnsi"/>
          <w:color w:val="808080"/>
          <w:sz w:val="22"/>
          <w:szCs w:val="22"/>
          <w:lang w:val="it-IT"/>
        </w:rPr>
      </w:pPr>
      <w:r w:rsidRPr="001439AC">
        <w:rPr>
          <w:rFonts w:asciiTheme="minorHAnsi" w:hAnsiTheme="minorHAnsi" w:cstheme="minorHAnsi"/>
          <w:sz w:val="22"/>
          <w:szCs w:val="22"/>
          <w:lang w:val="it-IT"/>
        </w:rPr>
        <w:t>ccarta@jaguarlandrover.com</w:t>
      </w:r>
    </w:p>
    <w:p w14:paraId="491A8E23" w14:textId="77777777" w:rsidR="006353E7" w:rsidRPr="001439AC" w:rsidRDefault="006353E7" w:rsidP="006353E7">
      <w:pPr>
        <w:spacing w:after="0"/>
        <w:rPr>
          <w:rFonts w:asciiTheme="minorHAnsi" w:hAnsiTheme="minorHAnsi" w:cstheme="minorHAnsi"/>
          <w:sz w:val="22"/>
          <w:szCs w:val="22"/>
          <w:lang w:val="it-IT"/>
        </w:rPr>
      </w:pPr>
    </w:p>
    <w:p w14:paraId="1ACBA5B7" w14:textId="77777777" w:rsidR="006353E7" w:rsidRPr="001439AC" w:rsidRDefault="006353E7" w:rsidP="006353E7">
      <w:pPr>
        <w:spacing w:after="0"/>
        <w:rPr>
          <w:rFonts w:asciiTheme="minorHAnsi" w:hAnsiTheme="minorHAnsi" w:cstheme="minorHAnsi"/>
          <w:sz w:val="22"/>
          <w:szCs w:val="22"/>
          <w:lang w:val="it-IT"/>
        </w:rPr>
      </w:pPr>
    </w:p>
    <w:p w14:paraId="11A11E85" w14:textId="77777777" w:rsidR="006353E7" w:rsidRPr="001439AC" w:rsidRDefault="006353E7" w:rsidP="006353E7">
      <w:pPr>
        <w:spacing w:after="0"/>
        <w:rPr>
          <w:rFonts w:asciiTheme="minorHAnsi" w:eastAsia="Calibri" w:hAnsiTheme="minorHAnsi" w:cstheme="minorHAnsi"/>
          <w:color w:val="000000" w:themeColor="text1"/>
          <w:sz w:val="22"/>
          <w:szCs w:val="22"/>
          <w:lang w:val="it-IT"/>
        </w:rPr>
      </w:pPr>
      <w:r w:rsidRPr="001439AC">
        <w:rPr>
          <w:rFonts w:asciiTheme="minorHAnsi" w:eastAsia="Calibri" w:hAnsiTheme="minorHAnsi" w:cstheme="minorHAnsi"/>
          <w:b/>
          <w:bCs/>
          <w:color w:val="000000"/>
          <w:sz w:val="22"/>
          <w:szCs w:val="22"/>
          <w:lang w:val="it-IT"/>
        </w:rPr>
        <w:t>JLR Canali Social:</w:t>
      </w:r>
    </w:p>
    <w:p w14:paraId="6D1CA144" w14:textId="77777777" w:rsidR="006353E7" w:rsidRPr="00A76EB4" w:rsidRDefault="006353E7" w:rsidP="006353E7">
      <w:pPr>
        <w:spacing w:after="0"/>
        <w:rPr>
          <w:rFonts w:asciiTheme="minorHAnsi" w:eastAsia="Calibri" w:hAnsiTheme="minorHAnsi" w:cstheme="minorHAnsi"/>
          <w:color w:val="000000" w:themeColor="text1"/>
          <w:sz w:val="22"/>
          <w:szCs w:val="22"/>
          <w:lang w:val="it-IT"/>
        </w:rPr>
      </w:pPr>
      <w:r w:rsidRPr="00A76EB4">
        <w:rPr>
          <w:rFonts w:asciiTheme="minorHAnsi" w:eastAsia="Calibri" w:hAnsiTheme="minorHAnsi" w:cstheme="minorHAnsi"/>
          <w:color w:val="000000"/>
          <w:sz w:val="22"/>
          <w:szCs w:val="22"/>
          <w:lang w:val="it-IT"/>
        </w:rPr>
        <w:t xml:space="preserve">TikTok: </w:t>
      </w:r>
      <w:hyperlink r:id="rId15">
        <w:r w:rsidRPr="00A76EB4">
          <w:rPr>
            <w:rFonts w:asciiTheme="minorHAnsi" w:eastAsia="Calibri" w:hAnsiTheme="minorHAnsi" w:cstheme="minorHAnsi"/>
            <w:color w:val="0000FF"/>
            <w:sz w:val="22"/>
            <w:szCs w:val="22"/>
            <w:u w:val="single"/>
            <w:lang w:val="it-IT"/>
          </w:rPr>
          <w:t>https://www.tiktok.com/@defender</w:t>
        </w:r>
      </w:hyperlink>
      <w:r w:rsidRPr="00A76EB4">
        <w:rPr>
          <w:rFonts w:asciiTheme="minorHAnsi" w:eastAsia="Calibri" w:hAnsiTheme="minorHAnsi" w:cstheme="minorHAnsi"/>
          <w:color w:val="000000"/>
          <w:sz w:val="22"/>
          <w:szCs w:val="22"/>
          <w:lang w:val="it-IT"/>
        </w:rPr>
        <w:t xml:space="preserve"> </w:t>
      </w:r>
    </w:p>
    <w:p w14:paraId="7E639C72" w14:textId="77777777" w:rsidR="006353E7" w:rsidRPr="00A76EB4" w:rsidRDefault="006353E7" w:rsidP="006353E7">
      <w:pPr>
        <w:spacing w:after="0"/>
        <w:rPr>
          <w:rFonts w:asciiTheme="minorHAnsi" w:eastAsia="Calibri" w:hAnsiTheme="minorHAnsi" w:cstheme="minorHAnsi"/>
          <w:color w:val="000000" w:themeColor="text1"/>
          <w:sz w:val="22"/>
          <w:szCs w:val="22"/>
          <w:lang w:val="it-IT"/>
        </w:rPr>
      </w:pPr>
      <w:r w:rsidRPr="00A76EB4">
        <w:rPr>
          <w:rFonts w:asciiTheme="minorHAnsi" w:eastAsia="Calibri" w:hAnsiTheme="minorHAnsi" w:cstheme="minorHAnsi"/>
          <w:color w:val="000000"/>
          <w:sz w:val="22"/>
          <w:szCs w:val="22"/>
          <w:lang w:val="it-IT"/>
        </w:rPr>
        <w:t>Facebook:</w:t>
      </w:r>
      <w:hyperlink r:id="rId16">
        <w:r w:rsidRPr="00A76EB4">
          <w:rPr>
            <w:rFonts w:asciiTheme="minorHAnsi" w:eastAsia="Calibri" w:hAnsiTheme="minorHAnsi" w:cstheme="minorHAnsi"/>
            <w:color w:val="000000"/>
            <w:sz w:val="22"/>
            <w:szCs w:val="22"/>
            <w:lang w:val="it-IT"/>
          </w:rPr>
          <w:t xml:space="preserve"> </w:t>
        </w:r>
        <w:r w:rsidRPr="00A76EB4">
          <w:rPr>
            <w:rFonts w:asciiTheme="minorHAnsi" w:eastAsia="Calibri" w:hAnsiTheme="minorHAnsi" w:cstheme="minorHAnsi"/>
            <w:color w:val="0000FF"/>
            <w:sz w:val="22"/>
            <w:szCs w:val="22"/>
            <w:u w:val="single"/>
            <w:lang w:val="it-IT"/>
          </w:rPr>
          <w:t>http://www.facebook.com/Defender</w:t>
        </w:r>
        <w:r w:rsidRPr="00A76EB4">
          <w:rPr>
            <w:rFonts w:asciiTheme="minorHAnsi" w:eastAsia="Calibri" w:hAnsiTheme="minorHAnsi" w:cstheme="minorHAnsi"/>
            <w:color w:val="0000FF"/>
            <w:sz w:val="22"/>
            <w:szCs w:val="22"/>
            <w:lang w:val="it-IT"/>
          </w:rPr>
          <w:t xml:space="preserve"> </w:t>
        </w:r>
      </w:hyperlink>
      <w:r w:rsidRPr="00A76EB4">
        <w:rPr>
          <w:rFonts w:asciiTheme="minorHAnsi" w:eastAsia="Calibri" w:hAnsiTheme="minorHAnsi" w:cstheme="minorHAnsi"/>
          <w:color w:val="0000FF"/>
          <w:sz w:val="22"/>
          <w:szCs w:val="22"/>
          <w:lang w:val="it-IT"/>
        </w:rPr>
        <w:t xml:space="preserve"> </w:t>
      </w:r>
      <w:r w:rsidRPr="00A76EB4">
        <w:rPr>
          <w:rFonts w:asciiTheme="minorHAnsi" w:eastAsia="Calibri" w:hAnsiTheme="minorHAnsi" w:cstheme="minorHAnsi"/>
          <w:color w:val="000000"/>
          <w:sz w:val="22"/>
          <w:szCs w:val="22"/>
          <w:lang w:val="it-IT"/>
        </w:rPr>
        <w:t xml:space="preserve">    </w:t>
      </w:r>
    </w:p>
    <w:p w14:paraId="4E75AD3C" w14:textId="77777777" w:rsidR="006353E7" w:rsidRPr="00A76EB4" w:rsidRDefault="006353E7" w:rsidP="006353E7">
      <w:pPr>
        <w:spacing w:after="0"/>
        <w:rPr>
          <w:rFonts w:asciiTheme="minorHAnsi" w:eastAsia="Calibri" w:hAnsiTheme="minorHAnsi" w:cstheme="minorHAnsi"/>
          <w:color w:val="000000" w:themeColor="text1"/>
          <w:sz w:val="22"/>
          <w:szCs w:val="22"/>
          <w:lang w:val="it-IT"/>
        </w:rPr>
      </w:pPr>
      <w:r w:rsidRPr="00A76EB4">
        <w:rPr>
          <w:rFonts w:asciiTheme="minorHAnsi" w:eastAsia="Calibri" w:hAnsiTheme="minorHAnsi" w:cstheme="minorHAnsi"/>
          <w:color w:val="000000"/>
          <w:sz w:val="22"/>
          <w:szCs w:val="22"/>
          <w:lang w:val="it-IT"/>
        </w:rPr>
        <w:t>Twitter:</w:t>
      </w:r>
      <w:hyperlink r:id="rId17">
        <w:r w:rsidRPr="00A76EB4">
          <w:rPr>
            <w:rFonts w:asciiTheme="minorHAnsi" w:eastAsia="Calibri" w:hAnsiTheme="minorHAnsi" w:cstheme="minorHAnsi"/>
            <w:color w:val="000000"/>
            <w:sz w:val="22"/>
            <w:szCs w:val="22"/>
            <w:lang w:val="it-IT"/>
          </w:rPr>
          <w:t xml:space="preserve"> </w:t>
        </w:r>
        <w:r w:rsidRPr="00A76EB4">
          <w:rPr>
            <w:rFonts w:asciiTheme="minorHAnsi" w:eastAsia="Calibri" w:hAnsiTheme="minorHAnsi" w:cstheme="minorHAnsi"/>
            <w:color w:val="0000FF"/>
            <w:sz w:val="22"/>
            <w:szCs w:val="22"/>
            <w:u w:val="single"/>
            <w:lang w:val="it-IT"/>
          </w:rPr>
          <w:t>http://twitter.com/Defender</w:t>
        </w:r>
        <w:r w:rsidRPr="00A76EB4">
          <w:rPr>
            <w:rFonts w:asciiTheme="minorHAnsi" w:eastAsia="Calibri" w:hAnsiTheme="minorHAnsi" w:cstheme="minorHAnsi"/>
            <w:color w:val="0000FF"/>
            <w:sz w:val="22"/>
            <w:szCs w:val="22"/>
            <w:lang w:val="it-IT"/>
          </w:rPr>
          <w:t xml:space="preserve"> </w:t>
        </w:r>
      </w:hyperlink>
      <w:r w:rsidRPr="00A76EB4">
        <w:rPr>
          <w:rFonts w:asciiTheme="minorHAnsi" w:eastAsia="Calibri" w:hAnsiTheme="minorHAnsi" w:cstheme="minorHAnsi"/>
          <w:color w:val="0000FF"/>
          <w:sz w:val="22"/>
          <w:szCs w:val="22"/>
          <w:lang w:val="it-IT"/>
        </w:rPr>
        <w:t xml:space="preserve"> </w:t>
      </w:r>
      <w:r w:rsidRPr="00A76EB4">
        <w:rPr>
          <w:rFonts w:asciiTheme="minorHAnsi" w:eastAsia="Calibri" w:hAnsiTheme="minorHAnsi" w:cstheme="minorHAnsi"/>
          <w:color w:val="000000"/>
          <w:sz w:val="22"/>
          <w:szCs w:val="22"/>
          <w:lang w:val="it-IT"/>
        </w:rPr>
        <w:t xml:space="preserve">    </w:t>
      </w:r>
    </w:p>
    <w:p w14:paraId="3EB7A32C" w14:textId="2AE03053" w:rsidR="007E5396" w:rsidRPr="00A76EB4" w:rsidRDefault="006353E7" w:rsidP="5E0FC945">
      <w:pPr>
        <w:spacing w:after="0"/>
        <w:rPr>
          <w:rFonts w:ascii="Calibri" w:eastAsia="Calibri" w:hAnsi="Calibri" w:cs="Calibri"/>
          <w:color w:val="000000" w:themeColor="text1"/>
          <w:sz w:val="22"/>
          <w:szCs w:val="22"/>
          <w:lang w:val="it-IT"/>
        </w:rPr>
      </w:pPr>
      <w:r w:rsidRPr="001439AC">
        <w:rPr>
          <w:rFonts w:asciiTheme="minorHAnsi" w:eastAsia="Calibri" w:hAnsiTheme="minorHAnsi" w:cstheme="minorHAnsi"/>
          <w:color w:val="000000"/>
          <w:sz w:val="22"/>
          <w:szCs w:val="22"/>
          <w:lang w:val="it-IT"/>
        </w:rPr>
        <w:t>Instagram: </w:t>
      </w:r>
      <w:hyperlink r:id="rId18">
        <w:r w:rsidRPr="001439AC">
          <w:rPr>
            <w:rFonts w:asciiTheme="minorHAnsi" w:eastAsia="Calibri" w:hAnsiTheme="minorHAnsi" w:cstheme="minorHAnsi"/>
            <w:color w:val="0000FF"/>
            <w:sz w:val="22"/>
            <w:szCs w:val="22"/>
            <w:u w:val="single"/>
            <w:lang w:val="it-IT"/>
          </w:rPr>
          <w:t>http://instagram.com/LandRover</w:t>
        </w:r>
      </w:hyperlink>
      <w:r>
        <w:rPr>
          <w:rFonts w:asciiTheme="minorHAnsi" w:eastAsia="Calibri" w:hAnsiTheme="minorHAnsi" w:cstheme="minorHAnsi"/>
          <w:color w:val="000000"/>
          <w:sz w:val="22"/>
          <w:szCs w:val="22"/>
          <w:lang w:val="it-IT"/>
        </w:rPr>
        <w:t xml:space="preserve"> </w:t>
      </w:r>
    </w:p>
    <w:sectPr w:rsidR="007E5396" w:rsidRPr="00A76EB4" w:rsidSect="00261121">
      <w:headerReference w:type="default" r:id="rId19"/>
      <w:footerReference w:type="default" r:id="rId20"/>
      <w:headerReference w:type="first" r:id="rId21"/>
      <w:footerReference w:type="first" r:id="rId22"/>
      <w:pgSz w:w="11907" w:h="16840" w:code="9"/>
      <w:pgMar w:top="72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F41C31" w14:textId="77777777" w:rsidR="00CC262F" w:rsidRPr="00812E5D" w:rsidRDefault="00CC262F">
      <w:r w:rsidRPr="00812E5D">
        <w:separator/>
      </w:r>
    </w:p>
  </w:endnote>
  <w:endnote w:type="continuationSeparator" w:id="0">
    <w:p w14:paraId="6B0B8341" w14:textId="77777777" w:rsidR="00CC262F" w:rsidRPr="00812E5D" w:rsidRDefault="00CC262F">
      <w:r w:rsidRPr="00812E5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990DEC" w14:textId="2A5CD497" w:rsidR="00143F23" w:rsidRPr="00812E5D" w:rsidRDefault="00913F54" w:rsidP="00913F54">
    <w:pPr>
      <w:pStyle w:val="Pidipagina"/>
      <w:jc w:val="center"/>
    </w:pPr>
    <w:r w:rsidRPr="00565913">
      <w:rPr>
        <w:noProof/>
      </w:rPr>
      <w:drawing>
        <wp:inline distT="0" distB="0" distL="0" distR="0" wp14:anchorId="46547EFF" wp14:editId="040CB980">
          <wp:extent cx="405384" cy="213360"/>
          <wp:effectExtent l="0" t="0" r="0" b="0"/>
          <wp:docPr id="1" name="Picture 1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Logo, company name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5384" cy="213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3D745579" w:rsidRPr="00812E5D" w14:paraId="35DC10D9" w14:textId="77777777" w:rsidTr="3D745579">
      <w:trPr>
        <w:trHeight w:val="300"/>
      </w:trPr>
      <w:tc>
        <w:tcPr>
          <w:tcW w:w="3005" w:type="dxa"/>
        </w:tcPr>
        <w:p w14:paraId="2E2FC749" w14:textId="6219A7F4" w:rsidR="3D745579" w:rsidRPr="00812E5D" w:rsidRDefault="3D745579" w:rsidP="3D745579">
          <w:pPr>
            <w:pStyle w:val="Intestazione"/>
            <w:ind w:left="-115"/>
          </w:pPr>
        </w:p>
      </w:tc>
      <w:tc>
        <w:tcPr>
          <w:tcW w:w="3005" w:type="dxa"/>
        </w:tcPr>
        <w:p w14:paraId="5F331B12" w14:textId="79657924" w:rsidR="3D745579" w:rsidRPr="00812E5D" w:rsidRDefault="3D745579" w:rsidP="3D745579">
          <w:pPr>
            <w:pStyle w:val="Intestazione"/>
            <w:jc w:val="center"/>
          </w:pPr>
        </w:p>
      </w:tc>
      <w:tc>
        <w:tcPr>
          <w:tcW w:w="3005" w:type="dxa"/>
        </w:tcPr>
        <w:p w14:paraId="35E7C74C" w14:textId="14F3B097" w:rsidR="3D745579" w:rsidRPr="00812E5D" w:rsidRDefault="3D745579" w:rsidP="3D745579">
          <w:pPr>
            <w:pStyle w:val="Intestazione"/>
            <w:ind w:right="-115"/>
            <w:jc w:val="right"/>
          </w:pPr>
        </w:p>
      </w:tc>
    </w:tr>
  </w:tbl>
  <w:p w14:paraId="17A79EF0" w14:textId="6BDE1A12" w:rsidR="3D745579" w:rsidRPr="00812E5D" w:rsidRDefault="3D745579" w:rsidP="3D74557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9DF2F0" w14:textId="77777777" w:rsidR="00CC262F" w:rsidRPr="00812E5D" w:rsidRDefault="00CC262F">
      <w:r w:rsidRPr="00812E5D">
        <w:separator/>
      </w:r>
    </w:p>
  </w:footnote>
  <w:footnote w:type="continuationSeparator" w:id="0">
    <w:p w14:paraId="69980821" w14:textId="77777777" w:rsidR="00CC262F" w:rsidRPr="00812E5D" w:rsidRDefault="00CC262F">
      <w:r w:rsidRPr="00812E5D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7B612F" w14:textId="6A575687" w:rsidR="00ED2CF2" w:rsidRPr="00812E5D" w:rsidRDefault="00341B7A" w:rsidP="00341B7A">
    <w:r>
      <w:rPr>
        <w:noProof/>
      </w:rPr>
      <w:drawing>
        <wp:anchor distT="0" distB="0" distL="114300" distR="114300" simplePos="0" relativeHeight="251658241" behindDoc="0" locked="0" layoutInCell="1" allowOverlap="1" wp14:anchorId="02E8277E" wp14:editId="353A7D3D">
          <wp:simplePos x="0" y="0"/>
          <wp:positionH relativeFrom="margin">
            <wp:align>left</wp:align>
          </wp:positionH>
          <wp:positionV relativeFrom="paragraph">
            <wp:posOffset>29057</wp:posOffset>
          </wp:positionV>
          <wp:extent cx="1571625" cy="417830"/>
          <wp:effectExtent l="0" t="0" r="9525" b="1270"/>
          <wp:wrapTopAndBottom/>
          <wp:docPr id="1103191200" name="Picture 1" descr="A black background with a black square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03191200" name="Picture 1" descr="A black background with a black square&#10;&#10;AI-generated content may be incorrect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1625" cy="417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00AF3"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86D90C" w14:textId="4EFD7B4E" w:rsidR="3D745579" w:rsidRPr="00812E5D" w:rsidRDefault="00524ADF">
    <w:r>
      <w:rPr>
        <w:noProof/>
      </w:rPr>
      <w:drawing>
        <wp:anchor distT="0" distB="0" distL="114300" distR="114300" simplePos="0" relativeHeight="251658240" behindDoc="0" locked="0" layoutInCell="1" allowOverlap="1" wp14:anchorId="53A6E0EF" wp14:editId="5F15B895">
          <wp:simplePos x="0" y="0"/>
          <wp:positionH relativeFrom="margin">
            <wp:posOffset>0</wp:posOffset>
          </wp:positionH>
          <wp:positionV relativeFrom="paragraph">
            <wp:posOffset>299720</wp:posOffset>
          </wp:positionV>
          <wp:extent cx="1571625" cy="417830"/>
          <wp:effectExtent l="0" t="0" r="9525" b="1270"/>
          <wp:wrapTopAndBottom/>
          <wp:docPr id="2126782403" name="Picture 1" descr="A black background with a black square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26782403" name="Picture 1" descr="A black background with a black square&#10;&#10;AI-generated content may be incorrect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1625" cy="417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2ABFA64" w14:textId="055D75B2" w:rsidR="3D745579" w:rsidRPr="00812E5D" w:rsidRDefault="00300AF3">
    <w:r>
      <w:t xml:space="preserve"> </w:t>
    </w:r>
    <w:r w:rsidR="3D745579" w:rsidRPr="00565913">
      <w:rPr>
        <w:noProof/>
      </w:rPr>
      <w:drawing>
        <wp:inline distT="0" distB="0" distL="0" distR="0" wp14:anchorId="3BB9D5C1" wp14:editId="3CE4D0A8">
          <wp:extent cx="2657475" cy="476250"/>
          <wp:effectExtent l="0" t="0" r="0" b="0"/>
          <wp:docPr id="2133895996" name="Picture 2133895996" descr="A black text on a white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57475" cy="4762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F5274F"/>
    <w:multiLevelType w:val="hybridMultilevel"/>
    <w:tmpl w:val="822A04E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64286A"/>
    <w:multiLevelType w:val="hybridMultilevel"/>
    <w:tmpl w:val="9480638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D8B2EE6"/>
    <w:multiLevelType w:val="hybridMultilevel"/>
    <w:tmpl w:val="D2405AD2"/>
    <w:lvl w:ilvl="0" w:tplc="08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9492E3E"/>
    <w:multiLevelType w:val="hybridMultilevel"/>
    <w:tmpl w:val="6ECC1A50"/>
    <w:lvl w:ilvl="0" w:tplc="37C621D6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4684F78"/>
    <w:multiLevelType w:val="hybridMultilevel"/>
    <w:tmpl w:val="D29A1A6A"/>
    <w:lvl w:ilvl="0" w:tplc="89F4E14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EBE64C6"/>
    <w:multiLevelType w:val="hybridMultilevel"/>
    <w:tmpl w:val="95A689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EC5E8A"/>
    <w:multiLevelType w:val="hybridMultilevel"/>
    <w:tmpl w:val="45EE0B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99260431">
    <w:abstractNumId w:val="4"/>
  </w:num>
  <w:num w:numId="2" w16cid:durableId="937642707">
    <w:abstractNumId w:val="1"/>
  </w:num>
  <w:num w:numId="3" w16cid:durableId="8719943">
    <w:abstractNumId w:val="3"/>
  </w:num>
  <w:num w:numId="4" w16cid:durableId="268003202">
    <w:abstractNumId w:val="2"/>
  </w:num>
  <w:num w:numId="5" w16cid:durableId="1773548306">
    <w:abstractNumId w:val="0"/>
  </w:num>
  <w:num w:numId="6" w16cid:durableId="170066432">
    <w:abstractNumId w:val="5"/>
  </w:num>
  <w:num w:numId="7" w16cid:durableId="194071959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283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45BB"/>
    <w:rsid w:val="000011EA"/>
    <w:rsid w:val="00001288"/>
    <w:rsid w:val="00002FCC"/>
    <w:rsid w:val="00004B3D"/>
    <w:rsid w:val="00004CCD"/>
    <w:rsid w:val="00007F88"/>
    <w:rsid w:val="000149CE"/>
    <w:rsid w:val="00017972"/>
    <w:rsid w:val="00021CFD"/>
    <w:rsid w:val="000245BB"/>
    <w:rsid w:val="0002786D"/>
    <w:rsid w:val="00034769"/>
    <w:rsid w:val="00040EBB"/>
    <w:rsid w:val="00041153"/>
    <w:rsid w:val="00041DE9"/>
    <w:rsid w:val="00043E28"/>
    <w:rsid w:val="000447AF"/>
    <w:rsid w:val="000519C9"/>
    <w:rsid w:val="0005317D"/>
    <w:rsid w:val="00055E25"/>
    <w:rsid w:val="000601D3"/>
    <w:rsid w:val="000604A3"/>
    <w:rsid w:val="00060930"/>
    <w:rsid w:val="0006444B"/>
    <w:rsid w:val="00075201"/>
    <w:rsid w:val="00075C42"/>
    <w:rsid w:val="00076549"/>
    <w:rsid w:val="000773A4"/>
    <w:rsid w:val="0008208D"/>
    <w:rsid w:val="00083642"/>
    <w:rsid w:val="00084D49"/>
    <w:rsid w:val="00085C97"/>
    <w:rsid w:val="00087FAF"/>
    <w:rsid w:val="000900CB"/>
    <w:rsid w:val="00092AA0"/>
    <w:rsid w:val="00097948"/>
    <w:rsid w:val="000A1916"/>
    <w:rsid w:val="000A2E82"/>
    <w:rsid w:val="000A3C30"/>
    <w:rsid w:val="000A5742"/>
    <w:rsid w:val="000B5D37"/>
    <w:rsid w:val="000D2A4C"/>
    <w:rsid w:val="000D5D79"/>
    <w:rsid w:val="000D624E"/>
    <w:rsid w:val="000E06A1"/>
    <w:rsid w:val="000E0E3A"/>
    <w:rsid w:val="000E2143"/>
    <w:rsid w:val="000E34CF"/>
    <w:rsid w:val="000E3D2A"/>
    <w:rsid w:val="000E4181"/>
    <w:rsid w:val="000F2CC9"/>
    <w:rsid w:val="000F472D"/>
    <w:rsid w:val="000F5620"/>
    <w:rsid w:val="001026ED"/>
    <w:rsid w:val="001051A3"/>
    <w:rsid w:val="00111382"/>
    <w:rsid w:val="00112404"/>
    <w:rsid w:val="00120A6A"/>
    <w:rsid w:val="00122B2C"/>
    <w:rsid w:val="00125A70"/>
    <w:rsid w:val="00127C6D"/>
    <w:rsid w:val="001315B9"/>
    <w:rsid w:val="001329A5"/>
    <w:rsid w:val="00137ABD"/>
    <w:rsid w:val="001426E7"/>
    <w:rsid w:val="00142F75"/>
    <w:rsid w:val="001434A8"/>
    <w:rsid w:val="00143F23"/>
    <w:rsid w:val="00144903"/>
    <w:rsid w:val="00145D03"/>
    <w:rsid w:val="00152483"/>
    <w:rsid w:val="0015287C"/>
    <w:rsid w:val="0015586E"/>
    <w:rsid w:val="00161A54"/>
    <w:rsid w:val="00161CF5"/>
    <w:rsid w:val="00163614"/>
    <w:rsid w:val="00166F22"/>
    <w:rsid w:val="001704CE"/>
    <w:rsid w:val="00172376"/>
    <w:rsid w:val="001725FB"/>
    <w:rsid w:val="00175090"/>
    <w:rsid w:val="00176CD0"/>
    <w:rsid w:val="0018180C"/>
    <w:rsid w:val="001827F4"/>
    <w:rsid w:val="00190DD1"/>
    <w:rsid w:val="00191B67"/>
    <w:rsid w:val="00196038"/>
    <w:rsid w:val="001A0B88"/>
    <w:rsid w:val="001A36E5"/>
    <w:rsid w:val="001A72F3"/>
    <w:rsid w:val="001B3B89"/>
    <w:rsid w:val="001C37C7"/>
    <w:rsid w:val="001C72D8"/>
    <w:rsid w:val="001D0C5B"/>
    <w:rsid w:val="001D3346"/>
    <w:rsid w:val="001D41FE"/>
    <w:rsid w:val="001D54C3"/>
    <w:rsid w:val="001D6AD9"/>
    <w:rsid w:val="001E5D38"/>
    <w:rsid w:val="001F3D14"/>
    <w:rsid w:val="001F4165"/>
    <w:rsid w:val="001F41EF"/>
    <w:rsid w:val="001F53BB"/>
    <w:rsid w:val="002057A0"/>
    <w:rsid w:val="00212834"/>
    <w:rsid w:val="00214206"/>
    <w:rsid w:val="00214ECC"/>
    <w:rsid w:val="0022306B"/>
    <w:rsid w:val="00224AF9"/>
    <w:rsid w:val="00226D32"/>
    <w:rsid w:val="00233E76"/>
    <w:rsid w:val="00236D39"/>
    <w:rsid w:val="00246210"/>
    <w:rsid w:val="002532DA"/>
    <w:rsid w:val="00257AAE"/>
    <w:rsid w:val="00257F04"/>
    <w:rsid w:val="002600C5"/>
    <w:rsid w:val="00261121"/>
    <w:rsid w:val="00265A07"/>
    <w:rsid w:val="00272337"/>
    <w:rsid w:val="0027636D"/>
    <w:rsid w:val="00277C72"/>
    <w:rsid w:val="0028035F"/>
    <w:rsid w:val="00281612"/>
    <w:rsid w:val="00281C01"/>
    <w:rsid w:val="002840FF"/>
    <w:rsid w:val="00285072"/>
    <w:rsid w:val="0029029C"/>
    <w:rsid w:val="00296D46"/>
    <w:rsid w:val="00297A00"/>
    <w:rsid w:val="002A3B1F"/>
    <w:rsid w:val="002A4BAF"/>
    <w:rsid w:val="002A566E"/>
    <w:rsid w:val="002B12B1"/>
    <w:rsid w:val="002B336F"/>
    <w:rsid w:val="002B3B27"/>
    <w:rsid w:val="002B3D39"/>
    <w:rsid w:val="002B5A29"/>
    <w:rsid w:val="002C0F8B"/>
    <w:rsid w:val="002C3DE4"/>
    <w:rsid w:val="002D1869"/>
    <w:rsid w:val="002D44D3"/>
    <w:rsid w:val="002D4BFB"/>
    <w:rsid w:val="002D5EA8"/>
    <w:rsid w:val="002E0C82"/>
    <w:rsid w:val="002E5852"/>
    <w:rsid w:val="002E61B1"/>
    <w:rsid w:val="002E65C2"/>
    <w:rsid w:val="002E7A90"/>
    <w:rsid w:val="002F3827"/>
    <w:rsid w:val="002F7F65"/>
    <w:rsid w:val="00300AF3"/>
    <w:rsid w:val="00305E25"/>
    <w:rsid w:val="003115D8"/>
    <w:rsid w:val="00311FB8"/>
    <w:rsid w:val="0031337B"/>
    <w:rsid w:val="003203B0"/>
    <w:rsid w:val="00325207"/>
    <w:rsid w:val="00325B84"/>
    <w:rsid w:val="00331302"/>
    <w:rsid w:val="00341B7A"/>
    <w:rsid w:val="00343AA4"/>
    <w:rsid w:val="00345077"/>
    <w:rsid w:val="00351B60"/>
    <w:rsid w:val="003569ED"/>
    <w:rsid w:val="00364556"/>
    <w:rsid w:val="003668C7"/>
    <w:rsid w:val="0037086F"/>
    <w:rsid w:val="00375C2E"/>
    <w:rsid w:val="00376A2E"/>
    <w:rsid w:val="0038087C"/>
    <w:rsid w:val="00381D7C"/>
    <w:rsid w:val="00384FC5"/>
    <w:rsid w:val="00390AAC"/>
    <w:rsid w:val="00391018"/>
    <w:rsid w:val="00391B42"/>
    <w:rsid w:val="0039640E"/>
    <w:rsid w:val="00397EF3"/>
    <w:rsid w:val="003A7666"/>
    <w:rsid w:val="003B0D4E"/>
    <w:rsid w:val="003B1F72"/>
    <w:rsid w:val="003B60DA"/>
    <w:rsid w:val="003C3343"/>
    <w:rsid w:val="003D3445"/>
    <w:rsid w:val="003E3A34"/>
    <w:rsid w:val="003E5F0E"/>
    <w:rsid w:val="003F5647"/>
    <w:rsid w:val="00407573"/>
    <w:rsid w:val="00412B21"/>
    <w:rsid w:val="004136CA"/>
    <w:rsid w:val="0041726E"/>
    <w:rsid w:val="00417442"/>
    <w:rsid w:val="00420B52"/>
    <w:rsid w:val="00424961"/>
    <w:rsid w:val="00431380"/>
    <w:rsid w:val="00432B1C"/>
    <w:rsid w:val="0043316E"/>
    <w:rsid w:val="00433335"/>
    <w:rsid w:val="004372E3"/>
    <w:rsid w:val="0044012C"/>
    <w:rsid w:val="004450BD"/>
    <w:rsid w:val="00456B23"/>
    <w:rsid w:val="00460306"/>
    <w:rsid w:val="00460DFC"/>
    <w:rsid w:val="00461C4A"/>
    <w:rsid w:val="0046418C"/>
    <w:rsid w:val="00466512"/>
    <w:rsid w:val="00467B78"/>
    <w:rsid w:val="00471127"/>
    <w:rsid w:val="00477F30"/>
    <w:rsid w:val="0048129F"/>
    <w:rsid w:val="004816EB"/>
    <w:rsid w:val="00483E54"/>
    <w:rsid w:val="004A0CB2"/>
    <w:rsid w:val="004A1B30"/>
    <w:rsid w:val="004A4B1F"/>
    <w:rsid w:val="004B46FB"/>
    <w:rsid w:val="004C2BBC"/>
    <w:rsid w:val="004D1812"/>
    <w:rsid w:val="004D3443"/>
    <w:rsid w:val="004D3E89"/>
    <w:rsid w:val="004D45D8"/>
    <w:rsid w:val="004D599B"/>
    <w:rsid w:val="004E4B9C"/>
    <w:rsid w:val="004E68BF"/>
    <w:rsid w:val="004F11BA"/>
    <w:rsid w:val="00501469"/>
    <w:rsid w:val="00501AB2"/>
    <w:rsid w:val="005023F5"/>
    <w:rsid w:val="0050319B"/>
    <w:rsid w:val="00505E64"/>
    <w:rsid w:val="005061DA"/>
    <w:rsid w:val="00511102"/>
    <w:rsid w:val="0051610C"/>
    <w:rsid w:val="0051688D"/>
    <w:rsid w:val="00517561"/>
    <w:rsid w:val="0052455D"/>
    <w:rsid w:val="00524ADF"/>
    <w:rsid w:val="00530E37"/>
    <w:rsid w:val="0053130E"/>
    <w:rsid w:val="0053553B"/>
    <w:rsid w:val="005421F5"/>
    <w:rsid w:val="005441A2"/>
    <w:rsid w:val="00545802"/>
    <w:rsid w:val="00546BF5"/>
    <w:rsid w:val="00547BBA"/>
    <w:rsid w:val="005501F5"/>
    <w:rsid w:val="00556C13"/>
    <w:rsid w:val="00564604"/>
    <w:rsid w:val="00565913"/>
    <w:rsid w:val="0056597D"/>
    <w:rsid w:val="0056640B"/>
    <w:rsid w:val="00572A5A"/>
    <w:rsid w:val="00573730"/>
    <w:rsid w:val="00574AE4"/>
    <w:rsid w:val="00580235"/>
    <w:rsid w:val="005825AD"/>
    <w:rsid w:val="0058710E"/>
    <w:rsid w:val="005A0454"/>
    <w:rsid w:val="005A1E9B"/>
    <w:rsid w:val="005B5DF5"/>
    <w:rsid w:val="005B7948"/>
    <w:rsid w:val="005B7ACB"/>
    <w:rsid w:val="005C15F7"/>
    <w:rsid w:val="005C6BB7"/>
    <w:rsid w:val="005D41E0"/>
    <w:rsid w:val="005D478C"/>
    <w:rsid w:val="005D4F39"/>
    <w:rsid w:val="005D7927"/>
    <w:rsid w:val="005E1E5D"/>
    <w:rsid w:val="005E3266"/>
    <w:rsid w:val="005E4888"/>
    <w:rsid w:val="005E52A3"/>
    <w:rsid w:val="005E7995"/>
    <w:rsid w:val="005F2E77"/>
    <w:rsid w:val="005F4F80"/>
    <w:rsid w:val="00602824"/>
    <w:rsid w:val="0061183B"/>
    <w:rsid w:val="006121DC"/>
    <w:rsid w:val="006148D4"/>
    <w:rsid w:val="00617362"/>
    <w:rsid w:val="0062085E"/>
    <w:rsid w:val="00623E8F"/>
    <w:rsid w:val="006264DA"/>
    <w:rsid w:val="00633426"/>
    <w:rsid w:val="006349DE"/>
    <w:rsid w:val="006353E7"/>
    <w:rsid w:val="006412A6"/>
    <w:rsid w:val="00642CB7"/>
    <w:rsid w:val="00645865"/>
    <w:rsid w:val="0064697C"/>
    <w:rsid w:val="006530FE"/>
    <w:rsid w:val="00662A5C"/>
    <w:rsid w:val="00665131"/>
    <w:rsid w:val="00665E88"/>
    <w:rsid w:val="006739EA"/>
    <w:rsid w:val="00673DDD"/>
    <w:rsid w:val="00673EB8"/>
    <w:rsid w:val="006740DC"/>
    <w:rsid w:val="00675029"/>
    <w:rsid w:val="00675BCE"/>
    <w:rsid w:val="00681093"/>
    <w:rsid w:val="00685233"/>
    <w:rsid w:val="006866A0"/>
    <w:rsid w:val="00690AA1"/>
    <w:rsid w:val="00693905"/>
    <w:rsid w:val="00693A6D"/>
    <w:rsid w:val="00695790"/>
    <w:rsid w:val="006973FF"/>
    <w:rsid w:val="00697DA1"/>
    <w:rsid w:val="006A27A3"/>
    <w:rsid w:val="006A3262"/>
    <w:rsid w:val="006B22EA"/>
    <w:rsid w:val="006B47E1"/>
    <w:rsid w:val="006C043D"/>
    <w:rsid w:val="006C17C8"/>
    <w:rsid w:val="006C2766"/>
    <w:rsid w:val="006C33CB"/>
    <w:rsid w:val="006C41F7"/>
    <w:rsid w:val="006C5171"/>
    <w:rsid w:val="006C7045"/>
    <w:rsid w:val="006D2E90"/>
    <w:rsid w:val="006D2EE6"/>
    <w:rsid w:val="006E233C"/>
    <w:rsid w:val="006E2A5F"/>
    <w:rsid w:val="006E65B3"/>
    <w:rsid w:val="006F5E1F"/>
    <w:rsid w:val="006F6F04"/>
    <w:rsid w:val="00702F17"/>
    <w:rsid w:val="007045B4"/>
    <w:rsid w:val="00706F31"/>
    <w:rsid w:val="00713497"/>
    <w:rsid w:val="0071763C"/>
    <w:rsid w:val="007226D7"/>
    <w:rsid w:val="00723DD0"/>
    <w:rsid w:val="007258B1"/>
    <w:rsid w:val="00733109"/>
    <w:rsid w:val="00734277"/>
    <w:rsid w:val="00743662"/>
    <w:rsid w:val="007527D3"/>
    <w:rsid w:val="0075341F"/>
    <w:rsid w:val="0075377F"/>
    <w:rsid w:val="007567C6"/>
    <w:rsid w:val="00757C3F"/>
    <w:rsid w:val="00765649"/>
    <w:rsid w:val="00765D56"/>
    <w:rsid w:val="0077074E"/>
    <w:rsid w:val="007709BA"/>
    <w:rsid w:val="0077423E"/>
    <w:rsid w:val="00775488"/>
    <w:rsid w:val="007755F3"/>
    <w:rsid w:val="00775841"/>
    <w:rsid w:val="0077677C"/>
    <w:rsid w:val="007779AB"/>
    <w:rsid w:val="00780E6D"/>
    <w:rsid w:val="007811FE"/>
    <w:rsid w:val="00791BB3"/>
    <w:rsid w:val="00791E08"/>
    <w:rsid w:val="007A05D5"/>
    <w:rsid w:val="007A23F5"/>
    <w:rsid w:val="007A3C4A"/>
    <w:rsid w:val="007A6229"/>
    <w:rsid w:val="007A788C"/>
    <w:rsid w:val="007B2DEF"/>
    <w:rsid w:val="007B32BD"/>
    <w:rsid w:val="007C275F"/>
    <w:rsid w:val="007C3636"/>
    <w:rsid w:val="007C7AB8"/>
    <w:rsid w:val="007E28D6"/>
    <w:rsid w:val="007E4570"/>
    <w:rsid w:val="007E5396"/>
    <w:rsid w:val="007F1D85"/>
    <w:rsid w:val="007F3040"/>
    <w:rsid w:val="007F40DE"/>
    <w:rsid w:val="007F6F96"/>
    <w:rsid w:val="0080568E"/>
    <w:rsid w:val="00812E5D"/>
    <w:rsid w:val="00812ECC"/>
    <w:rsid w:val="0081307D"/>
    <w:rsid w:val="008141F2"/>
    <w:rsid w:val="008165AD"/>
    <w:rsid w:val="00816D78"/>
    <w:rsid w:val="00824CFA"/>
    <w:rsid w:val="008358C7"/>
    <w:rsid w:val="00836286"/>
    <w:rsid w:val="00837018"/>
    <w:rsid w:val="008414CD"/>
    <w:rsid w:val="0084616F"/>
    <w:rsid w:val="008475AF"/>
    <w:rsid w:val="00855398"/>
    <w:rsid w:val="00855528"/>
    <w:rsid w:val="00856CE5"/>
    <w:rsid w:val="008620E4"/>
    <w:rsid w:val="008768FD"/>
    <w:rsid w:val="00877393"/>
    <w:rsid w:val="00882182"/>
    <w:rsid w:val="008905F7"/>
    <w:rsid w:val="00890CF2"/>
    <w:rsid w:val="008946E4"/>
    <w:rsid w:val="00895CB8"/>
    <w:rsid w:val="008A1670"/>
    <w:rsid w:val="008A38E2"/>
    <w:rsid w:val="008B0623"/>
    <w:rsid w:val="008B1821"/>
    <w:rsid w:val="008B2119"/>
    <w:rsid w:val="008B54D4"/>
    <w:rsid w:val="008B6F1E"/>
    <w:rsid w:val="008C24B2"/>
    <w:rsid w:val="008C44F4"/>
    <w:rsid w:val="008C6070"/>
    <w:rsid w:val="008D32F5"/>
    <w:rsid w:val="008D347C"/>
    <w:rsid w:val="008D5E86"/>
    <w:rsid w:val="008E23F9"/>
    <w:rsid w:val="008E31C2"/>
    <w:rsid w:val="008E338C"/>
    <w:rsid w:val="008E569B"/>
    <w:rsid w:val="008E5C94"/>
    <w:rsid w:val="008E6579"/>
    <w:rsid w:val="008E68AE"/>
    <w:rsid w:val="008E7A00"/>
    <w:rsid w:val="008F4F92"/>
    <w:rsid w:val="008F6D1E"/>
    <w:rsid w:val="00903A5B"/>
    <w:rsid w:val="00903B2B"/>
    <w:rsid w:val="009054B5"/>
    <w:rsid w:val="00913F54"/>
    <w:rsid w:val="00917329"/>
    <w:rsid w:val="00924652"/>
    <w:rsid w:val="00931A87"/>
    <w:rsid w:val="00934A54"/>
    <w:rsid w:val="00935896"/>
    <w:rsid w:val="00936CE3"/>
    <w:rsid w:val="00937FD6"/>
    <w:rsid w:val="00942F3C"/>
    <w:rsid w:val="00943E67"/>
    <w:rsid w:val="0094635A"/>
    <w:rsid w:val="00951617"/>
    <w:rsid w:val="00952224"/>
    <w:rsid w:val="00953DCE"/>
    <w:rsid w:val="0095551C"/>
    <w:rsid w:val="00961F7E"/>
    <w:rsid w:val="009650B2"/>
    <w:rsid w:val="009716BB"/>
    <w:rsid w:val="00971A18"/>
    <w:rsid w:val="00973F25"/>
    <w:rsid w:val="00974774"/>
    <w:rsid w:val="00974840"/>
    <w:rsid w:val="009770A6"/>
    <w:rsid w:val="009869E1"/>
    <w:rsid w:val="0099164E"/>
    <w:rsid w:val="00992074"/>
    <w:rsid w:val="00995272"/>
    <w:rsid w:val="009959FD"/>
    <w:rsid w:val="009A1B40"/>
    <w:rsid w:val="009A32CF"/>
    <w:rsid w:val="009B08E4"/>
    <w:rsid w:val="009B4ED7"/>
    <w:rsid w:val="009C014D"/>
    <w:rsid w:val="009C0BC0"/>
    <w:rsid w:val="009C42CF"/>
    <w:rsid w:val="009C5B49"/>
    <w:rsid w:val="009C6871"/>
    <w:rsid w:val="009D1D93"/>
    <w:rsid w:val="009D44F3"/>
    <w:rsid w:val="009E1A7E"/>
    <w:rsid w:val="009E5212"/>
    <w:rsid w:val="009E5E3A"/>
    <w:rsid w:val="009E7381"/>
    <w:rsid w:val="009F455A"/>
    <w:rsid w:val="009F5697"/>
    <w:rsid w:val="00A00E8D"/>
    <w:rsid w:val="00A013D1"/>
    <w:rsid w:val="00A12DCE"/>
    <w:rsid w:val="00A141FF"/>
    <w:rsid w:val="00A1595B"/>
    <w:rsid w:val="00A2531F"/>
    <w:rsid w:val="00A31F04"/>
    <w:rsid w:val="00A339A9"/>
    <w:rsid w:val="00A35246"/>
    <w:rsid w:val="00A354C6"/>
    <w:rsid w:val="00A435A8"/>
    <w:rsid w:val="00A45BD3"/>
    <w:rsid w:val="00A471F7"/>
    <w:rsid w:val="00A47DE6"/>
    <w:rsid w:val="00A506BB"/>
    <w:rsid w:val="00A557F9"/>
    <w:rsid w:val="00A55881"/>
    <w:rsid w:val="00A55BE7"/>
    <w:rsid w:val="00A5712E"/>
    <w:rsid w:val="00A610A4"/>
    <w:rsid w:val="00A62E39"/>
    <w:rsid w:val="00A63C6D"/>
    <w:rsid w:val="00A657FC"/>
    <w:rsid w:val="00A73EB0"/>
    <w:rsid w:val="00A76410"/>
    <w:rsid w:val="00A76B01"/>
    <w:rsid w:val="00A76EB4"/>
    <w:rsid w:val="00A81707"/>
    <w:rsid w:val="00A8233D"/>
    <w:rsid w:val="00A85749"/>
    <w:rsid w:val="00A85AB4"/>
    <w:rsid w:val="00A86039"/>
    <w:rsid w:val="00A93A62"/>
    <w:rsid w:val="00AA274F"/>
    <w:rsid w:val="00AA5851"/>
    <w:rsid w:val="00AA720D"/>
    <w:rsid w:val="00AB2EEC"/>
    <w:rsid w:val="00AC13FC"/>
    <w:rsid w:val="00AC6188"/>
    <w:rsid w:val="00AC6DD8"/>
    <w:rsid w:val="00AE0615"/>
    <w:rsid w:val="00AE065C"/>
    <w:rsid w:val="00AE15D3"/>
    <w:rsid w:val="00AE1C30"/>
    <w:rsid w:val="00AE3EB3"/>
    <w:rsid w:val="00AE4F1D"/>
    <w:rsid w:val="00AE5430"/>
    <w:rsid w:val="00AE74CC"/>
    <w:rsid w:val="00AF4CE1"/>
    <w:rsid w:val="00AF56F0"/>
    <w:rsid w:val="00AF617D"/>
    <w:rsid w:val="00B00F21"/>
    <w:rsid w:val="00B04B2A"/>
    <w:rsid w:val="00B05264"/>
    <w:rsid w:val="00B110B8"/>
    <w:rsid w:val="00B13651"/>
    <w:rsid w:val="00B23A18"/>
    <w:rsid w:val="00B24F93"/>
    <w:rsid w:val="00B26528"/>
    <w:rsid w:val="00B438A8"/>
    <w:rsid w:val="00B43ADE"/>
    <w:rsid w:val="00B471BC"/>
    <w:rsid w:val="00B51E2B"/>
    <w:rsid w:val="00B529E9"/>
    <w:rsid w:val="00B5484F"/>
    <w:rsid w:val="00B61584"/>
    <w:rsid w:val="00B63B4D"/>
    <w:rsid w:val="00B64DF3"/>
    <w:rsid w:val="00B7127E"/>
    <w:rsid w:val="00B74F1E"/>
    <w:rsid w:val="00B7620F"/>
    <w:rsid w:val="00B76375"/>
    <w:rsid w:val="00B76D09"/>
    <w:rsid w:val="00B77E7B"/>
    <w:rsid w:val="00B869CC"/>
    <w:rsid w:val="00B87EA6"/>
    <w:rsid w:val="00B925E9"/>
    <w:rsid w:val="00B946B6"/>
    <w:rsid w:val="00BA0578"/>
    <w:rsid w:val="00BA2C79"/>
    <w:rsid w:val="00BA66B0"/>
    <w:rsid w:val="00BA69A3"/>
    <w:rsid w:val="00BA6BE4"/>
    <w:rsid w:val="00BB0044"/>
    <w:rsid w:val="00BB32F9"/>
    <w:rsid w:val="00BB35A6"/>
    <w:rsid w:val="00BC06A1"/>
    <w:rsid w:val="00BC08C4"/>
    <w:rsid w:val="00BC4117"/>
    <w:rsid w:val="00BC6C40"/>
    <w:rsid w:val="00BD320B"/>
    <w:rsid w:val="00BD43AC"/>
    <w:rsid w:val="00BE0E81"/>
    <w:rsid w:val="00BE3F63"/>
    <w:rsid w:val="00BE5776"/>
    <w:rsid w:val="00BF0D51"/>
    <w:rsid w:val="00BF6D40"/>
    <w:rsid w:val="00C216C6"/>
    <w:rsid w:val="00C25B44"/>
    <w:rsid w:val="00C2694D"/>
    <w:rsid w:val="00C30AAF"/>
    <w:rsid w:val="00C32733"/>
    <w:rsid w:val="00C34452"/>
    <w:rsid w:val="00C43DF2"/>
    <w:rsid w:val="00C443DF"/>
    <w:rsid w:val="00C479A5"/>
    <w:rsid w:val="00C47D15"/>
    <w:rsid w:val="00C53049"/>
    <w:rsid w:val="00C55580"/>
    <w:rsid w:val="00C56C22"/>
    <w:rsid w:val="00C57A13"/>
    <w:rsid w:val="00C60CAF"/>
    <w:rsid w:val="00C61AD8"/>
    <w:rsid w:val="00C62924"/>
    <w:rsid w:val="00C631CC"/>
    <w:rsid w:val="00C67BB0"/>
    <w:rsid w:val="00C775DB"/>
    <w:rsid w:val="00C813FE"/>
    <w:rsid w:val="00C83612"/>
    <w:rsid w:val="00C837E2"/>
    <w:rsid w:val="00C8620F"/>
    <w:rsid w:val="00C87E7D"/>
    <w:rsid w:val="00C9387D"/>
    <w:rsid w:val="00C9560F"/>
    <w:rsid w:val="00C95F8A"/>
    <w:rsid w:val="00CA0B0D"/>
    <w:rsid w:val="00CA16F0"/>
    <w:rsid w:val="00CA75C9"/>
    <w:rsid w:val="00CB15FC"/>
    <w:rsid w:val="00CB1AFE"/>
    <w:rsid w:val="00CB54FB"/>
    <w:rsid w:val="00CC243C"/>
    <w:rsid w:val="00CC262F"/>
    <w:rsid w:val="00CC7912"/>
    <w:rsid w:val="00CD3144"/>
    <w:rsid w:val="00CD5CB0"/>
    <w:rsid w:val="00CD5EA1"/>
    <w:rsid w:val="00CE0592"/>
    <w:rsid w:val="00CE4876"/>
    <w:rsid w:val="00CE520F"/>
    <w:rsid w:val="00CE54CF"/>
    <w:rsid w:val="00CE7D03"/>
    <w:rsid w:val="00CF2270"/>
    <w:rsid w:val="00CF24C4"/>
    <w:rsid w:val="00CF355E"/>
    <w:rsid w:val="00CF55BD"/>
    <w:rsid w:val="00CF74AD"/>
    <w:rsid w:val="00D04870"/>
    <w:rsid w:val="00D06BE1"/>
    <w:rsid w:val="00D1062D"/>
    <w:rsid w:val="00D12521"/>
    <w:rsid w:val="00D15183"/>
    <w:rsid w:val="00D20A64"/>
    <w:rsid w:val="00D21B5F"/>
    <w:rsid w:val="00D22840"/>
    <w:rsid w:val="00D274BC"/>
    <w:rsid w:val="00D30669"/>
    <w:rsid w:val="00D32C52"/>
    <w:rsid w:val="00D350BC"/>
    <w:rsid w:val="00D36D76"/>
    <w:rsid w:val="00D44B07"/>
    <w:rsid w:val="00D532BF"/>
    <w:rsid w:val="00D54AA7"/>
    <w:rsid w:val="00D70FC3"/>
    <w:rsid w:val="00D71838"/>
    <w:rsid w:val="00D827C8"/>
    <w:rsid w:val="00D85E02"/>
    <w:rsid w:val="00D87685"/>
    <w:rsid w:val="00D9036D"/>
    <w:rsid w:val="00D91FD9"/>
    <w:rsid w:val="00D965BD"/>
    <w:rsid w:val="00DA5CB0"/>
    <w:rsid w:val="00DA7000"/>
    <w:rsid w:val="00DA7146"/>
    <w:rsid w:val="00DB16AC"/>
    <w:rsid w:val="00DB6A61"/>
    <w:rsid w:val="00DC2A50"/>
    <w:rsid w:val="00DC4E8D"/>
    <w:rsid w:val="00DC5182"/>
    <w:rsid w:val="00DD08CE"/>
    <w:rsid w:val="00DD2E92"/>
    <w:rsid w:val="00DD52E1"/>
    <w:rsid w:val="00DE3D1F"/>
    <w:rsid w:val="00DE4621"/>
    <w:rsid w:val="00DE7582"/>
    <w:rsid w:val="00DF05D7"/>
    <w:rsid w:val="00DF1B95"/>
    <w:rsid w:val="00E008A1"/>
    <w:rsid w:val="00E011C9"/>
    <w:rsid w:val="00E07BCB"/>
    <w:rsid w:val="00E100C8"/>
    <w:rsid w:val="00E13AA0"/>
    <w:rsid w:val="00E152E3"/>
    <w:rsid w:val="00E1683C"/>
    <w:rsid w:val="00E17756"/>
    <w:rsid w:val="00E211CA"/>
    <w:rsid w:val="00E227A0"/>
    <w:rsid w:val="00E32002"/>
    <w:rsid w:val="00E40AA1"/>
    <w:rsid w:val="00E4493D"/>
    <w:rsid w:val="00E56840"/>
    <w:rsid w:val="00E56A95"/>
    <w:rsid w:val="00E639BF"/>
    <w:rsid w:val="00E646A4"/>
    <w:rsid w:val="00E658C3"/>
    <w:rsid w:val="00E72A08"/>
    <w:rsid w:val="00E736E8"/>
    <w:rsid w:val="00E75B5D"/>
    <w:rsid w:val="00E77215"/>
    <w:rsid w:val="00E77B65"/>
    <w:rsid w:val="00E77C51"/>
    <w:rsid w:val="00E77D72"/>
    <w:rsid w:val="00E83F0B"/>
    <w:rsid w:val="00E90A43"/>
    <w:rsid w:val="00E91DF1"/>
    <w:rsid w:val="00E929A5"/>
    <w:rsid w:val="00E92BEA"/>
    <w:rsid w:val="00E94D98"/>
    <w:rsid w:val="00E94E8D"/>
    <w:rsid w:val="00E958C4"/>
    <w:rsid w:val="00EA0D3C"/>
    <w:rsid w:val="00EA5673"/>
    <w:rsid w:val="00EA5A65"/>
    <w:rsid w:val="00EB756C"/>
    <w:rsid w:val="00EC13DF"/>
    <w:rsid w:val="00EC1BFE"/>
    <w:rsid w:val="00EC3B5F"/>
    <w:rsid w:val="00ED1450"/>
    <w:rsid w:val="00ED2CF2"/>
    <w:rsid w:val="00ED4B5B"/>
    <w:rsid w:val="00ED51D0"/>
    <w:rsid w:val="00EE6066"/>
    <w:rsid w:val="00EE67B0"/>
    <w:rsid w:val="00EF7D70"/>
    <w:rsid w:val="00F01BEA"/>
    <w:rsid w:val="00F03877"/>
    <w:rsid w:val="00F113B1"/>
    <w:rsid w:val="00F2412A"/>
    <w:rsid w:val="00F30C1A"/>
    <w:rsid w:val="00F32E98"/>
    <w:rsid w:val="00F338A0"/>
    <w:rsid w:val="00F339D6"/>
    <w:rsid w:val="00F36AB9"/>
    <w:rsid w:val="00F4405E"/>
    <w:rsid w:val="00F44776"/>
    <w:rsid w:val="00F459FE"/>
    <w:rsid w:val="00F539D6"/>
    <w:rsid w:val="00F55A58"/>
    <w:rsid w:val="00F56DF7"/>
    <w:rsid w:val="00F571C3"/>
    <w:rsid w:val="00F63139"/>
    <w:rsid w:val="00F64919"/>
    <w:rsid w:val="00F6541E"/>
    <w:rsid w:val="00F67BA0"/>
    <w:rsid w:val="00F714F8"/>
    <w:rsid w:val="00F74476"/>
    <w:rsid w:val="00F750A2"/>
    <w:rsid w:val="00F76728"/>
    <w:rsid w:val="00F76C91"/>
    <w:rsid w:val="00F77C05"/>
    <w:rsid w:val="00F80386"/>
    <w:rsid w:val="00F8170F"/>
    <w:rsid w:val="00F81765"/>
    <w:rsid w:val="00F81AC8"/>
    <w:rsid w:val="00F83E28"/>
    <w:rsid w:val="00F8559C"/>
    <w:rsid w:val="00F919DD"/>
    <w:rsid w:val="00FA0655"/>
    <w:rsid w:val="00FA0D94"/>
    <w:rsid w:val="00FA6380"/>
    <w:rsid w:val="00FB4E3B"/>
    <w:rsid w:val="00FB4F18"/>
    <w:rsid w:val="00FB51B7"/>
    <w:rsid w:val="00FB74E4"/>
    <w:rsid w:val="00FC58CB"/>
    <w:rsid w:val="00FC6963"/>
    <w:rsid w:val="00FD0AB8"/>
    <w:rsid w:val="00FD4CF2"/>
    <w:rsid w:val="00FD6BB7"/>
    <w:rsid w:val="00FE0FC2"/>
    <w:rsid w:val="00FE127D"/>
    <w:rsid w:val="00FE12A4"/>
    <w:rsid w:val="00FE57BC"/>
    <w:rsid w:val="00FF25B0"/>
    <w:rsid w:val="00FF52BA"/>
    <w:rsid w:val="00FF6AFE"/>
    <w:rsid w:val="01D6CBDD"/>
    <w:rsid w:val="027AA4C7"/>
    <w:rsid w:val="04509008"/>
    <w:rsid w:val="0679E334"/>
    <w:rsid w:val="08DC86DB"/>
    <w:rsid w:val="0A909023"/>
    <w:rsid w:val="0DE2FF27"/>
    <w:rsid w:val="0F575283"/>
    <w:rsid w:val="0F96FB1A"/>
    <w:rsid w:val="10210C12"/>
    <w:rsid w:val="10E19271"/>
    <w:rsid w:val="11421E35"/>
    <w:rsid w:val="1253C148"/>
    <w:rsid w:val="12F3D9EB"/>
    <w:rsid w:val="13A483CA"/>
    <w:rsid w:val="13FE6A90"/>
    <w:rsid w:val="16021519"/>
    <w:rsid w:val="160D4237"/>
    <w:rsid w:val="163CD335"/>
    <w:rsid w:val="17579497"/>
    <w:rsid w:val="17BA9A61"/>
    <w:rsid w:val="1A1C5639"/>
    <w:rsid w:val="1B228CF2"/>
    <w:rsid w:val="1D4749F9"/>
    <w:rsid w:val="1D572E77"/>
    <w:rsid w:val="1E3C5F4D"/>
    <w:rsid w:val="1ECD98EC"/>
    <w:rsid w:val="1F66C5D5"/>
    <w:rsid w:val="202BF5B5"/>
    <w:rsid w:val="235666EA"/>
    <w:rsid w:val="2358911C"/>
    <w:rsid w:val="23610D20"/>
    <w:rsid w:val="237EE118"/>
    <w:rsid w:val="238233F3"/>
    <w:rsid w:val="23C5235F"/>
    <w:rsid w:val="23F2F2F0"/>
    <w:rsid w:val="24E6EDD7"/>
    <w:rsid w:val="2595A256"/>
    <w:rsid w:val="267C8B29"/>
    <w:rsid w:val="27D18A25"/>
    <w:rsid w:val="286D36C9"/>
    <w:rsid w:val="2AF0EC7B"/>
    <w:rsid w:val="2B77C62C"/>
    <w:rsid w:val="2CBB7A22"/>
    <w:rsid w:val="2CE3086F"/>
    <w:rsid w:val="2DF3DECB"/>
    <w:rsid w:val="3076FAB0"/>
    <w:rsid w:val="3162D7A2"/>
    <w:rsid w:val="33398CD4"/>
    <w:rsid w:val="344DC6AE"/>
    <w:rsid w:val="36B6BB36"/>
    <w:rsid w:val="37DC9356"/>
    <w:rsid w:val="38947E9C"/>
    <w:rsid w:val="3954EAF5"/>
    <w:rsid w:val="3BE2ADB5"/>
    <w:rsid w:val="3C9D923B"/>
    <w:rsid w:val="3D745579"/>
    <w:rsid w:val="3E0C0872"/>
    <w:rsid w:val="402F6C7C"/>
    <w:rsid w:val="4055A3D5"/>
    <w:rsid w:val="40C41A79"/>
    <w:rsid w:val="415CBA90"/>
    <w:rsid w:val="41FD71E4"/>
    <w:rsid w:val="43F121DE"/>
    <w:rsid w:val="476BD240"/>
    <w:rsid w:val="47CE3D1F"/>
    <w:rsid w:val="4839D236"/>
    <w:rsid w:val="48EAED65"/>
    <w:rsid w:val="4BA536A0"/>
    <w:rsid w:val="4C0FB945"/>
    <w:rsid w:val="4EE29AE3"/>
    <w:rsid w:val="4F0D3414"/>
    <w:rsid w:val="5152BFDA"/>
    <w:rsid w:val="5186FA66"/>
    <w:rsid w:val="51F8CE36"/>
    <w:rsid w:val="5304E2D4"/>
    <w:rsid w:val="5310E76C"/>
    <w:rsid w:val="531BB418"/>
    <w:rsid w:val="5614A521"/>
    <w:rsid w:val="582A09A8"/>
    <w:rsid w:val="583AFA2B"/>
    <w:rsid w:val="5AB32A1C"/>
    <w:rsid w:val="5AFB02A4"/>
    <w:rsid w:val="5B1D42BD"/>
    <w:rsid w:val="5BD0E5A8"/>
    <w:rsid w:val="5D59410D"/>
    <w:rsid w:val="5E0FC945"/>
    <w:rsid w:val="5F9DDC71"/>
    <w:rsid w:val="604FAA46"/>
    <w:rsid w:val="611D247E"/>
    <w:rsid w:val="61AA88B9"/>
    <w:rsid w:val="6228C50B"/>
    <w:rsid w:val="62608BA0"/>
    <w:rsid w:val="62D4FE39"/>
    <w:rsid w:val="63828B9F"/>
    <w:rsid w:val="63B26079"/>
    <w:rsid w:val="6410B262"/>
    <w:rsid w:val="64FC3DB5"/>
    <w:rsid w:val="6655F94D"/>
    <w:rsid w:val="6733F97A"/>
    <w:rsid w:val="6935FF49"/>
    <w:rsid w:val="6AAB7819"/>
    <w:rsid w:val="6B01A52E"/>
    <w:rsid w:val="6BD5E93A"/>
    <w:rsid w:val="6E132E21"/>
    <w:rsid w:val="6E6C2478"/>
    <w:rsid w:val="7185FB8F"/>
    <w:rsid w:val="7268907B"/>
    <w:rsid w:val="74450EFA"/>
    <w:rsid w:val="75772404"/>
    <w:rsid w:val="7959EE7A"/>
    <w:rsid w:val="7A60F9AE"/>
    <w:rsid w:val="7AE51950"/>
    <w:rsid w:val="7C01D2C9"/>
    <w:rsid w:val="7CAD21CD"/>
    <w:rsid w:val="7E4DF588"/>
    <w:rsid w:val="7F88C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67B6109"/>
  <w15:chartTrackingRefBased/>
  <w15:docId w15:val="{891C8506-AC17-4238-B805-5D488ED61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MS Mincho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0245BB"/>
    <w:pPr>
      <w:spacing w:after="200"/>
    </w:pPr>
    <w:rPr>
      <w:rFonts w:ascii="Cambria" w:eastAsia="Times New Roman" w:hAnsi="Cambria"/>
      <w:sz w:val="24"/>
      <w:szCs w:val="24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3B1F7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apple-converted-space">
    <w:name w:val="apple-converted-space"/>
    <w:basedOn w:val="Carpredefinitoparagrafo"/>
    <w:rsid w:val="00BA6BE4"/>
  </w:style>
  <w:style w:type="character" w:styleId="Collegamentoipertestuale">
    <w:name w:val="Hyperlink"/>
    <w:rsid w:val="00BA6BE4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rsid w:val="00903B2B"/>
    <w:pPr>
      <w:tabs>
        <w:tab w:val="center" w:pos="4320"/>
        <w:tab w:val="right" w:pos="8640"/>
      </w:tabs>
    </w:pPr>
  </w:style>
  <w:style w:type="paragraph" w:styleId="Pidipagina">
    <w:name w:val="footer"/>
    <w:basedOn w:val="Normale"/>
    <w:rsid w:val="00903B2B"/>
    <w:pPr>
      <w:tabs>
        <w:tab w:val="center" w:pos="4320"/>
        <w:tab w:val="right" w:pos="8640"/>
      </w:tabs>
    </w:pPr>
  </w:style>
  <w:style w:type="paragraph" w:styleId="NormaleWeb">
    <w:name w:val="Normal (Web)"/>
    <w:basedOn w:val="Normale"/>
    <w:rsid w:val="00903B2B"/>
    <w:pPr>
      <w:spacing w:before="100" w:beforeAutospacing="1" w:after="100" w:afterAutospacing="1"/>
    </w:pPr>
    <w:rPr>
      <w:rFonts w:ascii="Times New Roman" w:eastAsia="MS Mincho" w:hAnsi="Times New Roman"/>
      <w:lang w:eastAsia="ja-JP"/>
    </w:rPr>
  </w:style>
  <w:style w:type="paragraph" w:styleId="Sottotitolo">
    <w:name w:val="Subtitle"/>
    <w:basedOn w:val="Normale"/>
    <w:next w:val="Normale"/>
    <w:link w:val="SottotitoloCarattere"/>
    <w:qFormat/>
    <w:rsid w:val="003B1F72"/>
    <w:pPr>
      <w:spacing w:after="60"/>
      <w:jc w:val="center"/>
      <w:outlineLvl w:val="1"/>
    </w:pPr>
    <w:rPr>
      <w:rFonts w:ascii="Calibri Light" w:hAnsi="Calibri Light"/>
    </w:rPr>
  </w:style>
  <w:style w:type="character" w:customStyle="1" w:styleId="SottotitoloCarattere">
    <w:name w:val="Sottotitolo Carattere"/>
    <w:link w:val="Sottotitolo"/>
    <w:rsid w:val="003B1F72"/>
    <w:rPr>
      <w:rFonts w:ascii="Calibri Light" w:eastAsia="Times New Roman" w:hAnsi="Calibri Light" w:cs="Times New Roman"/>
      <w:sz w:val="24"/>
      <w:szCs w:val="24"/>
      <w:lang w:val="en-US" w:eastAsia="en-US"/>
    </w:rPr>
  </w:style>
  <w:style w:type="character" w:customStyle="1" w:styleId="Titolo1Carattere">
    <w:name w:val="Titolo 1 Carattere"/>
    <w:link w:val="Titolo1"/>
    <w:rsid w:val="003B1F72"/>
    <w:rPr>
      <w:rFonts w:ascii="Calibri Light" w:eastAsia="Times New Roman" w:hAnsi="Calibri Light" w:cs="Times New Roman"/>
      <w:b/>
      <w:bCs/>
      <w:kern w:val="32"/>
      <w:sz w:val="32"/>
      <w:szCs w:val="32"/>
      <w:lang w:val="en-US"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D2CF2"/>
    <w:rPr>
      <w:rFonts w:ascii="Cambria" w:eastAsia="Times New Roman" w:hAnsi="Cambria"/>
      <w:sz w:val="24"/>
      <w:szCs w:val="24"/>
      <w:lang w:val="en-US" w:eastAsia="en-US"/>
    </w:rPr>
  </w:style>
  <w:style w:type="character" w:styleId="Menzionenonrisolta">
    <w:name w:val="Unresolved Mention"/>
    <w:basedOn w:val="Carpredefinitoparagrafo"/>
    <w:uiPriority w:val="99"/>
    <w:semiHidden/>
    <w:unhideWhenUsed/>
    <w:rsid w:val="002057A0"/>
    <w:rPr>
      <w:color w:val="605E5C"/>
      <w:shd w:val="clear" w:color="auto" w:fill="E1DFDD"/>
    </w:rPr>
  </w:style>
  <w:style w:type="table" w:styleId="Grigliatabella">
    <w:name w:val="Table Grid"/>
    <w:basedOn w:val="Tabellanormale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Revisione">
    <w:name w:val="Revision"/>
    <w:hidden/>
    <w:uiPriority w:val="99"/>
    <w:semiHidden/>
    <w:rsid w:val="006739EA"/>
    <w:rPr>
      <w:rFonts w:ascii="Cambria" w:eastAsia="Times New Roman" w:hAnsi="Cambria"/>
      <w:sz w:val="24"/>
      <w:szCs w:val="24"/>
      <w:lang w:val="en-US" w:eastAsia="en-US"/>
    </w:rPr>
  </w:style>
  <w:style w:type="character" w:styleId="Rimandocommento">
    <w:name w:val="annotation reference"/>
    <w:basedOn w:val="Carpredefinitoparagrafo"/>
    <w:uiPriority w:val="99"/>
    <w:rsid w:val="007C7AB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rsid w:val="007C7AB8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7C7AB8"/>
    <w:rPr>
      <w:rFonts w:ascii="Cambria" w:eastAsia="Times New Roman" w:hAnsi="Cambria"/>
      <w:lang w:val="en-US" w:eastAsia="en-US"/>
    </w:rPr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7C7AB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7C7AB8"/>
    <w:rPr>
      <w:rFonts w:ascii="Cambria" w:eastAsia="Times New Roman" w:hAnsi="Cambria"/>
      <w:b/>
      <w:bCs/>
      <w:lang w:val="en-US" w:eastAsia="en-US"/>
    </w:rPr>
  </w:style>
  <w:style w:type="paragraph" w:styleId="Paragrafoelenco">
    <w:name w:val="List Paragraph"/>
    <w:basedOn w:val="Normale"/>
    <w:uiPriority w:val="34"/>
    <w:qFormat/>
    <w:rsid w:val="00E77B65"/>
    <w:pPr>
      <w:ind w:left="720"/>
      <w:contextualSpacing/>
    </w:pPr>
  </w:style>
  <w:style w:type="character" w:customStyle="1" w:styleId="normaltextrun">
    <w:name w:val="normaltextrun"/>
    <w:basedOn w:val="Carpredefinitoparagrafo"/>
    <w:rsid w:val="00FD6BB7"/>
  </w:style>
  <w:style w:type="character" w:styleId="Collegamentovisitato">
    <w:name w:val="FollowedHyperlink"/>
    <w:basedOn w:val="Carpredefinitoparagrafo"/>
    <w:rsid w:val="00BB35A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5553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media.landrover.com/image-packs/defender-dakar-d7x-r-revealed-all-new-competition-livery-ahead-january-2026-dakar-rally" TargetMode="External"/><Relationship Id="rId18" Type="http://schemas.openxmlformats.org/officeDocument/2006/relationships/hyperlink" Target="http://instagram.com/Defender%22%20/t%20%22_blank" TargetMode="External"/><Relationship Id="rId3" Type="http://schemas.openxmlformats.org/officeDocument/2006/relationships/customXml" Target="../customXml/item3.xml"/><Relationship Id="rId21" Type="http://schemas.openxmlformats.org/officeDocument/2006/relationships/header" Target="header2.xml"/><Relationship Id="rId7" Type="http://schemas.openxmlformats.org/officeDocument/2006/relationships/styles" Target="styles.xml"/><Relationship Id="rId12" Type="http://schemas.openxmlformats.org/officeDocument/2006/relationships/hyperlink" Target="https://media.landrover.com/en" TargetMode="External"/><Relationship Id="rId17" Type="http://schemas.openxmlformats.org/officeDocument/2006/relationships/hyperlink" Target="http://www.facebook.com/LandRover%22%20/t%20%22_blank%22%20/t%20%22_blank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facebook.com/LandRover%22%20/t%20%22_blank%22%20/t%20%22_blank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theme" Target="theme/theme1.xml"/><Relationship Id="rId5" Type="http://schemas.openxmlformats.org/officeDocument/2006/relationships/customXml" Target="../customXml/item5.xml"/><Relationship Id="rId15" Type="http://schemas.openxmlformats.org/officeDocument/2006/relationships/hyperlink" Target="https://www.tiktok.com/@defender%22%20/t%20%22_blank%22%20/t%20%22_blank" TargetMode="External"/><Relationship Id="rId23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media.landrover.com/video-pack/defender-dakar-d7x-r-revealed-all-new-competition-livery-ahead-january-2026-dakar-rally" TargetMode="External"/><Relationship Id="rId22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haredContentType xmlns="Microsoft.SharePoint.Taxonomy.ContentTypeSync" SourceId="f1a9981d-741d-4dde-8b20-345ed4974356" ContentTypeId="0x01010046314E748285984BB6E0AC4B709610FC01" PreviousValue="false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0ae7d3627364d348b62baad75b7121c xmlns="05df4186-6a79-4c36-aac8-0c44ed8cdcc7">
      <Terms xmlns="http://schemas.microsoft.com/office/infopath/2007/PartnerControls"/>
    </e0ae7d3627364d348b62baad75b7121c>
    <TaxKeywordTaxHTField xmlns="05df4186-6a79-4c36-aac8-0c44ed8cdcc7">
      <Terms xmlns="http://schemas.microsoft.com/office/infopath/2007/PartnerControls"/>
    </TaxKeywordTaxHTField>
    <m025e8a94771452089d1c48faa96f1ac xmlns="05df4186-6a79-4c36-aac8-0c44ed8cdcc7">
      <Terms xmlns="http://schemas.microsoft.com/office/infopath/2007/PartnerControls"/>
    </m025e8a94771452089d1c48faa96f1ac>
    <JLRSuspensionOrder xmlns="05df4186-6a79-4c36-aac8-0c44ed8cdcc7" xsi:nil="true"/>
    <TaxCatchAll xmlns="05df4186-6a79-4c36-aac8-0c44ed8cdcc7" xsi:nil="true"/>
    <JLRRecordOwner xmlns="05df4186-6a79-4c36-aac8-0c44ed8cdcc7">
      <UserInfo>
        <DisplayName/>
        <AccountId xsi:nil="true"/>
        <AccountType/>
      </UserInfo>
    </JLRRecordOwner>
    <JLRRetentionCode xmlns="05df4186-6a79-4c36-aac8-0c44ed8cdcc7" xsi:nil="true"/>
    <JLRClassification xmlns="05df4186-6a79-4c36-aac8-0c44ed8cdcc7" xsi:nil="true"/>
    <n928d2e814e54b6d9784e14c4e4d733e xmlns="05df4186-6a79-4c36-aac8-0c44ed8cdcc7">
      <Terms xmlns="http://schemas.microsoft.com/office/infopath/2007/PartnerControls"/>
    </n928d2e814e54b6d9784e14c4e4d733e>
    <JLRContainsPII xmlns="05df4186-6a79-4c36-aac8-0c44ed8cdcc7" xsi:nil="true"/>
    <JLREffectiveDate xmlns="05df4186-6a79-4c36-aac8-0c44ed8cdcc7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Word document" ma:contentTypeID="0x01010046314E748285984BB6E0AC4B709610FC0100270E218ECAE2CB43926CCB511004B724" ma:contentTypeVersion="4" ma:contentTypeDescription="" ma:contentTypeScope="" ma:versionID="36f2958a3129a921302ca4f9e102ac47">
  <xsd:schema xmlns:xsd="http://www.w3.org/2001/XMLSchema" xmlns:xs="http://www.w3.org/2001/XMLSchema" xmlns:p="http://schemas.microsoft.com/office/2006/metadata/properties" xmlns:ns2="05df4186-6a79-4c36-aac8-0c44ed8cdcc7" targetNamespace="http://schemas.microsoft.com/office/2006/metadata/properties" ma:root="true" ma:fieldsID="c837320d1ebf5ae835dbc35ae8439178" ns2:_="">
    <xsd:import namespace="05df4186-6a79-4c36-aac8-0c44ed8cdcc7"/>
    <xsd:element name="properties">
      <xsd:complexType>
        <xsd:sequence>
          <xsd:element name="documentManagement">
            <xsd:complexType>
              <xsd:all>
                <xsd:element ref="ns2:JLRRecordOwner" minOccurs="0"/>
                <xsd:element ref="ns2:JLRRetentionCode" minOccurs="0"/>
                <xsd:element ref="ns2:JLREffectiveDate" minOccurs="0"/>
                <xsd:element ref="ns2:JLRContainsPII" minOccurs="0"/>
                <xsd:element ref="ns2:JLRSuspensionOrder" minOccurs="0"/>
                <xsd:element ref="ns2:JLRClassification" minOccurs="0"/>
                <xsd:element ref="ns2:n928d2e814e54b6d9784e14c4e4d733e" minOccurs="0"/>
                <xsd:element ref="ns2:e0ae7d3627364d348b62baad75b7121c" minOccurs="0"/>
                <xsd:element ref="ns2:TaxCatchAll" minOccurs="0"/>
                <xsd:element ref="ns2:m025e8a94771452089d1c48faa96f1ac" minOccurs="0"/>
                <xsd:element ref="ns2:TaxCatchAllLabel" minOccurs="0"/>
                <xsd:element ref="ns2:TaxKeywordTaxHTFiel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df4186-6a79-4c36-aac8-0c44ed8cdcc7" elementFormDefault="qualified">
    <xsd:import namespace="http://schemas.microsoft.com/office/2006/documentManagement/types"/>
    <xsd:import namespace="http://schemas.microsoft.com/office/infopath/2007/PartnerControls"/>
    <xsd:element name="JLRRecordOwner" ma:index="3" nillable="true" ma:displayName="Record Owner" ma:description="JLR Custom RM column" ma:internalName="JLRRecord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JLRRetentionCode" ma:index="4" nillable="true" ma:displayName="Retention Code" ma:description="JLR Custom RM column" ma:internalName="JLRRetentionCode">
      <xsd:simpleType>
        <xsd:restriction base="dms:Text"/>
      </xsd:simpleType>
    </xsd:element>
    <xsd:element name="JLREffectiveDate" ma:index="5" nillable="true" ma:displayName="Effective Date" ma:description="JLR Custom RM column" ma:internalName="JLREffectiveDate">
      <xsd:simpleType>
        <xsd:restriction base="dms:DateTime"/>
      </xsd:simpleType>
    </xsd:element>
    <xsd:element name="JLRContainsPII" ma:index="6" nillable="true" ma:displayName="Contains PII" ma:description="JLR Custom RM column" ma:internalName="JLRContainsPII">
      <xsd:simpleType>
        <xsd:restriction base="dms:Boolean"/>
      </xsd:simpleType>
    </xsd:element>
    <xsd:element name="JLRSuspensionOrder" ma:index="7" nillable="true" ma:displayName="Suspension Order" ma:description="JLR Custom RM column" ma:internalName="JLRSuspensionOrder">
      <xsd:simpleType>
        <xsd:restriction base="dms:Boolean"/>
      </xsd:simpleType>
    </xsd:element>
    <xsd:element name="JLRClassification" ma:index="10" nillable="true" ma:displayName="Classification" ma:description="JLR Custom AIP column" ma:format="Dropdown" ma:internalName="JLRClassification" ma:readOnly="false">
      <xsd:simpleType>
        <xsd:restriction base="dms:Choice">
          <xsd:enumeration value="Public"/>
          <xsd:enumeration value="Proprietary"/>
          <xsd:enumeration value="Confidential"/>
          <xsd:enumeration value="Secret"/>
        </xsd:restriction>
      </xsd:simpleType>
    </xsd:element>
    <xsd:element name="n928d2e814e54b6d9784e14c4e4d733e" ma:index="12" nillable="true" ma:taxonomy="true" ma:internalName="n928d2e814e54b6d9784e14c4e4d733e" ma:taxonomyFieldName="JLRRecordType" ma:displayName="Record Type" ma:readOnly="false" ma:default="" ma:fieldId="{7928d2e8-14e5-4b6d-9784-e14c4e4d733e}" ma:sspId="f1a9981d-741d-4dde-8b20-345ed4974356" ma:termSetId="ca196ddf-783b-471e-91a9-7bf4b596ec8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0ae7d3627364d348b62baad75b7121c" ma:index="19" nillable="true" ma:taxonomy="true" ma:internalName="e0ae7d3627364d348b62baad75b7121c" ma:taxonomyFieldName="JLRFunction" ma:displayName="Function" ma:default="" ma:fieldId="{e0ae7d36-2736-4d34-8b62-baad75b7121c}" ma:sspId="f1a9981d-741d-4dde-8b20-345ed4974356" ma:termSetId="0a538487-152a-4947-8def-2493202cbdd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20" nillable="true" ma:displayName="Taxonomy Catch All Column" ma:hidden="true" ma:list="{f81b93cf-d219-46b6-beea-9ff338f230f8}" ma:internalName="TaxCatchAll" ma:showField="CatchAllData" ma:web="624a8c20-9702-4b89-a64d-0edd0a751a3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025e8a94771452089d1c48faa96f1ac" ma:index="21" nillable="true" ma:taxonomy="true" ma:internalName="m025e8a94771452089d1c48faa96f1ac" ma:taxonomyFieldName="JLRLocation" ma:displayName="Location" ma:default="" ma:fieldId="{6025e8a9-4771-4520-89d1-c48faa96f1ac}" ma:sspId="f1a9981d-741d-4dde-8b20-345ed4974356" ma:termSetId="73532f2e-d8e6-485a-b939-425b0dd1f4d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Label" ma:index="22" nillable="true" ma:displayName="Taxonomy Catch All Column1" ma:hidden="true" ma:list="{f81b93cf-d219-46b6-beea-9ff338f230f8}" ma:internalName="TaxCatchAllLabel" ma:readOnly="true" ma:showField="CatchAllDataLabel" ma:web="624a8c20-9702-4b89-a64d-0edd0a751a3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23" nillable="true" ma:taxonomy="true" ma:internalName="TaxKeywordTaxHTField" ma:taxonomyFieldName="TaxKeyword" ma:displayName="Enterprise Keywords" ma:fieldId="{23f27201-bee3-471e-b2e7-b64fd8b7ca38}" ma:taxonomyMulti="true" ma:sspId="f1a9981d-741d-4dde-8b20-345ed4974356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3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E4C4F6F-5490-4779-BD01-BD4EECA0EBE9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5D908DF7-3B25-491D-8DC0-8B009751C95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FAD67D7-D473-4487-942B-7FA1B86DDF7E}">
  <ds:schemaRefs>
    <ds:schemaRef ds:uri="http://schemas.microsoft.com/office/2006/metadata/properties"/>
    <ds:schemaRef ds:uri="http://schemas.microsoft.com/office/infopath/2007/PartnerControls"/>
    <ds:schemaRef ds:uri="05df4186-6a79-4c36-aac8-0c44ed8cdcc7"/>
  </ds:schemaRefs>
</ds:datastoreItem>
</file>

<file path=customXml/itemProps4.xml><?xml version="1.0" encoding="utf-8"?>
<ds:datastoreItem xmlns:ds="http://schemas.openxmlformats.org/officeDocument/2006/customXml" ds:itemID="{894C56A9-F92E-4290-9443-DA671B1B1614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73CA1597-6ED4-4193-B829-A9C5CAEA8E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5df4186-6a79-4c36-aac8-0c44ed8cdc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2421</Words>
  <Characters>14370</Characters>
  <DocSecurity>0</DocSecurity>
  <Lines>119</Lines>
  <Paragraphs>33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16758</CharactersWithSpaces>
  <SharedDoc>false</SharedDoc>
  <HyperlinksChanged>false</HyperlinksChanged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description/>
  <dcterms:created xsi:type="dcterms:W3CDTF">2025-11-25T09:39:00Z</dcterms:created>
  <dcterms:modified xsi:type="dcterms:W3CDTF">2025-11-25T10:04:00Z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0x01010046314E748285984BB6E0AC4B709610FC0100270E218ECAE2CB43926CCB511004B724</vt:lpwstr>
  </property>
  <property fmtid="{D5CDD505-2E9C-101B-9397-08002B2CF9AE}" pid="3" name="MediaServiceImageTags">
    <vt:lpwstr/>
  </property>
  <property fmtid="{D5CDD505-2E9C-101B-9397-08002B2CF9AE}" pid="4" name="MSIP_Label_289eaf13-f528-470e-bf6b-38b666617431_Enabled">
    <vt:lpwstr>true</vt:lpwstr>
  </property>
  <property fmtid="{D5CDD505-2E9C-101B-9397-08002B2CF9AE}" pid="5" name="MSIP_Label_289eaf13-f528-470e-bf6b-38b666617431_SetDate">
    <vt:lpwstr>2024-12-06T13:33:13Z</vt:lpwstr>
  </property>
  <property fmtid="{D5CDD505-2E9C-101B-9397-08002B2CF9AE}" pid="6" name="MSIP_Label_289eaf13-f528-470e-bf6b-38b666617431_Method">
    <vt:lpwstr>Standard</vt:lpwstr>
  </property>
  <property fmtid="{D5CDD505-2E9C-101B-9397-08002B2CF9AE}" pid="7" name="MSIP_Label_289eaf13-f528-470e-bf6b-38b666617431_Name">
    <vt:lpwstr>Proprietary</vt:lpwstr>
  </property>
  <property fmtid="{D5CDD505-2E9C-101B-9397-08002B2CF9AE}" pid="8" name="MSIP_Label_289eaf13-f528-470e-bf6b-38b666617431_SiteId">
    <vt:lpwstr>4c087f80-1e07-4f72-9e41-d7d9748d0f4c</vt:lpwstr>
  </property>
  <property fmtid="{D5CDD505-2E9C-101B-9397-08002B2CF9AE}" pid="9" name="MSIP_Label_289eaf13-f528-470e-bf6b-38b666617431_ActionId">
    <vt:lpwstr>d145dc52-27f3-48db-a6d6-cce02d7b20c9</vt:lpwstr>
  </property>
  <property fmtid="{D5CDD505-2E9C-101B-9397-08002B2CF9AE}" pid="10" name="MSIP_Label_289eaf13-f528-470e-bf6b-38b666617431_ContentBits">
    <vt:lpwstr>0</vt:lpwstr>
  </property>
  <property fmtid="{D5CDD505-2E9C-101B-9397-08002B2CF9AE}" pid="11" name="JLRFunction">
    <vt:lpwstr/>
  </property>
  <property fmtid="{D5CDD505-2E9C-101B-9397-08002B2CF9AE}" pid="12" name="TaxKeyword">
    <vt:lpwstr/>
  </property>
  <property fmtid="{D5CDD505-2E9C-101B-9397-08002B2CF9AE}" pid="13" name="JLRLocation">
    <vt:lpwstr/>
  </property>
  <property fmtid="{D5CDD505-2E9C-101B-9397-08002B2CF9AE}" pid="14" name="lcf76f155ced4ddcb4097134ff3c332f">
    <vt:lpwstr/>
  </property>
  <property fmtid="{D5CDD505-2E9C-101B-9397-08002B2CF9AE}" pid="15" name="JLRRecordType">
    <vt:lpwstr/>
  </property>
  <property fmtid="{D5CDD505-2E9C-101B-9397-08002B2CF9AE}" pid="16" name="m025e8a94771452089d1c48faa96f1ac">
    <vt:lpwstr/>
  </property>
  <property fmtid="{D5CDD505-2E9C-101B-9397-08002B2CF9AE}" pid="17" name="TaxKeywordTaxHTField">
    <vt:lpwstr/>
  </property>
  <property fmtid="{D5CDD505-2E9C-101B-9397-08002B2CF9AE}" pid="18" name="n928d2e814e54b6d9784e14c4e4d733e">
    <vt:lpwstr/>
  </property>
  <property fmtid="{D5CDD505-2E9C-101B-9397-08002B2CF9AE}" pid="19" name="e0ae7d3627364d348b62baad75b7121c">
    <vt:lpwstr/>
  </property>
</Properties>
</file>